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6701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File</w:t>
      </w:r>
      <w:r>
        <w:rPr>
          <w:spacing w:val="-3"/>
          <w:sz w:val="24"/>
        </w:rPr>
        <w:t> </w:t>
      </w: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Z-50/104/2022-AIIA</w:t>
        <w:tab/>
        <w:t>Date</w:t>
      </w:r>
      <w:r>
        <w:rPr>
          <w:spacing w:val="1"/>
          <w:sz w:val="24"/>
        </w:rPr>
        <w:t> </w:t>
      </w:r>
      <w:r>
        <w:rPr>
          <w:sz w:val="24"/>
        </w:rPr>
        <w:t>3.10.22</w:t>
      </w:r>
    </w:p>
    <w:p>
      <w:pPr>
        <w:spacing w:before="162"/>
        <w:ind w:left="988" w:right="800" w:hanging="197"/>
        <w:jc w:val="left"/>
        <w:rPr>
          <w:b/>
          <w:sz w:val="28"/>
        </w:rPr>
      </w:pPr>
      <w:r>
        <w:rPr>
          <w:b/>
          <w:sz w:val="28"/>
        </w:rPr>
        <w:t>REPORT OF AIIA PARTICIPATION IN CELEBRATION OF AYURVEDA AHARA(GRAIN/MILLETS/RULES) UNDER</w:t>
      </w:r>
    </w:p>
    <w:p>
      <w:pPr>
        <w:spacing w:before="160"/>
        <w:ind w:left="2337" w:right="0" w:firstLine="0"/>
        <w:jc w:val="left"/>
        <w:rPr>
          <w:b/>
          <w:sz w:val="28"/>
        </w:rPr>
      </w:pPr>
      <w:r>
        <w:rPr>
          <w:b/>
          <w:sz w:val="28"/>
        </w:rPr>
        <w:t>THE AYURVEDA DAY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2022</w:t>
      </w:r>
    </w:p>
    <w:p>
      <w:pPr>
        <w:spacing w:before="159"/>
        <w:ind w:left="1859" w:right="0" w:firstLine="0"/>
        <w:jc w:val="left"/>
        <w:rPr>
          <w:sz w:val="32"/>
        </w:rPr>
      </w:pPr>
      <w:r>
        <w:rPr>
          <w:sz w:val="32"/>
          <w:u w:val="single"/>
        </w:rPr>
        <w:t>(26th September- 2nd October 2022)</w:t>
      </w:r>
    </w:p>
    <w:p>
      <w:pPr>
        <w:spacing w:before="160"/>
        <w:ind w:left="100" w:right="373" w:firstLine="1999"/>
        <w:jc w:val="left"/>
        <w:rPr>
          <w:sz w:val="32"/>
        </w:rPr>
      </w:pPr>
      <w:r>
        <w:rPr>
          <w:sz w:val="32"/>
        </w:rPr>
        <w:t>As per directions of Ministry of Ayush, All India Institute of Ayurveda celebrate the Ahara Week during 30th September- 2nd October 2022. The theme for the displays was “AYURVEDA EVERYDAY AYURVEDA EVERYWHERE</w:t>
      </w:r>
      <w:r>
        <w:rPr>
          <w:b/>
          <w:sz w:val="32"/>
        </w:rPr>
        <w:t>"</w:t>
      </w:r>
      <w:r>
        <w:rPr>
          <w:sz w:val="32"/>
        </w:rPr>
        <w:t>. The</w:t>
      </w:r>
    </w:p>
    <w:p>
      <w:pPr>
        <w:spacing w:line="367" w:lineRule="exact" w:before="0"/>
        <w:ind w:left="100" w:right="0" w:firstLine="0"/>
        <w:jc w:val="left"/>
        <w:rPr>
          <w:sz w:val="32"/>
        </w:rPr>
      </w:pPr>
      <w:r>
        <w:rPr>
          <w:sz w:val="32"/>
        </w:rPr>
        <w:t>area designated showcasing the strengths of Ayurveda.</w:t>
      </w:r>
    </w:p>
    <w:p>
      <w:pPr>
        <w:spacing w:before="160"/>
        <w:ind w:left="100" w:right="0" w:firstLine="719"/>
        <w:jc w:val="left"/>
        <w:rPr>
          <w:sz w:val="32"/>
        </w:rPr>
      </w:pPr>
      <w:r>
        <w:rPr>
          <w:sz w:val="32"/>
        </w:rPr>
        <w:t>Department of SWASTHVRITTA &amp;YOGA were planned many activities to adopt the healthy lifestyle and Diet 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spacing w:before="200"/>
        <w:ind w:left="2978" w:right="0" w:firstLine="0"/>
        <w:jc w:val="left"/>
        <w:rPr>
          <w:b/>
          <w:sz w:val="32"/>
        </w:rPr>
      </w:pPr>
      <w:r>
        <w:rPr>
          <w:b/>
          <w:sz w:val="32"/>
          <w:u w:val="thick"/>
        </w:rPr>
        <w:t>Day 1 (26.09.22)</w:t>
      </w:r>
    </w:p>
    <w:p>
      <w:pPr>
        <w:spacing w:before="162"/>
        <w:ind w:left="100" w:right="0" w:firstLine="0"/>
        <w:jc w:val="left"/>
        <w:rPr>
          <w:sz w:val="28"/>
        </w:rPr>
      </w:pPr>
      <w:r>
        <w:rPr>
          <w:b/>
          <w:sz w:val="28"/>
        </w:rPr>
        <w:t>Activities</w:t>
      </w:r>
      <w:r>
        <w:rPr>
          <w:sz w:val="28"/>
        </w:rPr>
        <w:t>: Awareness Lecture+ Quiz</w:t>
      </w:r>
    </w:p>
    <w:p>
      <w:pPr>
        <w:spacing w:before="160"/>
        <w:ind w:left="100" w:right="0" w:firstLine="0"/>
        <w:jc w:val="left"/>
        <w:rPr>
          <w:sz w:val="28"/>
        </w:rPr>
      </w:pPr>
      <w:r>
        <w:rPr>
          <w:b/>
          <w:sz w:val="28"/>
        </w:rPr>
        <w:t>Topic of lecture: </w:t>
      </w:r>
      <w:r>
        <w:rPr>
          <w:sz w:val="28"/>
        </w:rPr>
        <w:t>Role of condiments in rainy season to boost immunity by Dr. Sapna.</w:t>
      </w:r>
    </w:p>
    <w:p>
      <w:pPr>
        <w:pStyle w:val="BodyText"/>
        <w:spacing w:before="161"/>
        <w:ind w:left="100"/>
      </w:pPr>
      <w:r>
        <w:rPr/>
        <w:t>Two</w:t>
      </w:r>
      <w:r>
        <w:rPr>
          <w:spacing w:val="-12"/>
        </w:rPr>
        <w:t> </w:t>
      </w:r>
      <w:r>
        <w:rPr/>
        <w:t>prize</w:t>
      </w:r>
      <w:r>
        <w:rPr>
          <w:spacing w:val="-10"/>
        </w:rPr>
        <w:t> </w:t>
      </w:r>
      <w:r>
        <w:rPr/>
        <w:t>(packet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ragi</w:t>
      </w:r>
      <w:r>
        <w:rPr>
          <w:spacing w:val="-9"/>
        </w:rPr>
        <w:t> </w:t>
      </w:r>
      <w:r>
        <w:rPr/>
        <w:t>fingers)</w:t>
      </w:r>
      <w:r>
        <w:rPr>
          <w:spacing w:val="-12"/>
        </w:rPr>
        <w:t> </w:t>
      </w:r>
      <w:r>
        <w:rPr/>
        <w:t>were</w:t>
      </w:r>
      <w:r>
        <w:rPr>
          <w:spacing w:val="-11"/>
        </w:rPr>
        <w:t> </w:t>
      </w:r>
      <w:r>
        <w:rPr/>
        <w:t>given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patient</w:t>
      </w:r>
      <w:r>
        <w:rPr>
          <w:spacing w:val="-9"/>
        </w:rPr>
        <w:t> </w:t>
      </w:r>
      <w:r>
        <w:rPr/>
        <w:t>(</w:t>
      </w:r>
      <w:r>
        <w:rPr>
          <w:spacing w:val="-12"/>
        </w:rPr>
        <w:t> </w:t>
      </w:r>
      <w:r>
        <w:rPr/>
        <w:t>lovely</w:t>
      </w:r>
      <w:r>
        <w:rPr>
          <w:spacing w:val="-12"/>
        </w:rPr>
        <w:t> </w:t>
      </w:r>
      <w:r>
        <w:rPr/>
        <w:t>gupta</w:t>
      </w:r>
      <w:r>
        <w:rPr>
          <w:spacing w:val="-9"/>
        </w:rPr>
        <w:t> </w:t>
      </w:r>
      <w:r>
        <w:rPr/>
        <w:t>,18</w:t>
      </w:r>
      <w:r>
        <w:rPr>
          <w:spacing w:val="-12"/>
        </w:rPr>
        <w:t> </w:t>
      </w:r>
      <w:r>
        <w:rPr/>
        <w:t>yrs</w:t>
      </w:r>
      <w:r>
        <w:rPr>
          <w:spacing w:val="-9"/>
        </w:rPr>
        <w:t> </w:t>
      </w:r>
      <w:r>
        <w:rPr/>
        <w:t>and Krishnan KR,29</w:t>
      </w:r>
      <w:r>
        <w:rPr>
          <w:spacing w:val="-5"/>
        </w:rPr>
        <w:t> </w:t>
      </w:r>
      <w:r>
        <w:rPr/>
        <w:t>yrs)</w:t>
      </w:r>
    </w:p>
    <w:p>
      <w:pPr>
        <w:pStyle w:val="BodyText"/>
        <w:spacing w:before="160"/>
        <w:ind w:left="100" w:firstLine="69"/>
        <w:rPr>
          <w:sz w:val="32"/>
        </w:rPr>
      </w:pPr>
      <w:r>
        <w:rPr/>
        <w:t>Written Feedbacks were also taken from some patient who attend the awareness lecture</w:t>
      </w:r>
      <w:r>
        <w:rPr>
          <w:sz w:val="32"/>
        </w:rPr>
        <w:t>.</w:t>
      </w:r>
    </w:p>
    <w:p>
      <w:pPr>
        <w:pStyle w:val="Heading2"/>
        <w:spacing w:before="158"/>
      </w:pPr>
      <w:r>
        <w:rPr/>
        <w:t>Beneficiaries: total 200-250 patients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09" w:footer="1442" w:top="2020" w:bottom="1640" w:left="1340" w:right="1320"/>
        </w:sectPr>
      </w:pPr>
    </w:p>
    <w:p>
      <w:pPr>
        <w:pStyle w:val="BodyText"/>
        <w:spacing w:before="10"/>
        <w:rPr>
          <w:sz w:val="22"/>
        </w:rPr>
      </w:pPr>
    </w:p>
    <w:p>
      <w:pPr>
        <w:tabs>
          <w:tab w:pos="5936" w:val="left" w:leader="none"/>
        </w:tabs>
        <w:spacing w:line="240" w:lineRule="auto"/>
        <w:ind w:left="820" w:right="0" w:firstLine="0"/>
        <w:rPr>
          <w:sz w:val="20"/>
        </w:rPr>
      </w:pPr>
      <w:r>
        <w:rPr>
          <w:position w:val="2"/>
          <w:sz w:val="20"/>
        </w:rPr>
        <w:drawing>
          <wp:inline distT="0" distB="0" distL="0" distR="0">
            <wp:extent cx="2291440" cy="384181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440" cy="384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drawing>
          <wp:inline distT="0" distB="0" distL="0" distR="0">
            <wp:extent cx="2037685" cy="4090701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685" cy="409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tabs>
          <w:tab w:pos="5489" w:val="left" w:leader="none"/>
        </w:tabs>
        <w:spacing w:line="343" w:lineRule="auto" w:before="143"/>
        <w:ind w:left="3141" w:right="119" w:hanging="2562"/>
      </w:pPr>
      <w:r>
        <w:rPr/>
        <w:t>PRIZE TO</w:t>
      </w:r>
      <w:r>
        <w:rPr>
          <w:spacing w:val="-39"/>
        </w:rPr>
        <w:t> </w:t>
      </w:r>
      <w:r>
        <w:rPr/>
        <w:t>THE</w:t>
      </w:r>
      <w:r>
        <w:rPr>
          <w:spacing w:val="-17"/>
        </w:rPr>
        <w:t> </w:t>
      </w:r>
      <w:r>
        <w:rPr/>
        <w:t>WINNER</w:t>
        <w:tab/>
        <w:t>AWARENESS</w:t>
      </w:r>
      <w:r>
        <w:rPr>
          <w:spacing w:val="-30"/>
        </w:rPr>
        <w:t> </w:t>
      </w:r>
      <w:r>
        <w:rPr/>
        <w:t>LECTURE </w:t>
      </w:r>
      <w:r>
        <w:rPr>
          <w:u w:val="thick"/>
        </w:rPr>
        <w:t>Day 2</w:t>
      </w:r>
      <w:r>
        <w:rPr>
          <w:spacing w:val="-1"/>
          <w:u w:val="thick"/>
        </w:rPr>
        <w:t> </w:t>
      </w:r>
      <w:r>
        <w:rPr>
          <w:u w:val="thick"/>
        </w:rPr>
        <w:t>(27.09.22)</w:t>
      </w:r>
    </w:p>
    <w:p>
      <w:pPr>
        <w:spacing w:before="5"/>
        <w:ind w:left="100" w:right="0" w:firstLine="0"/>
        <w:jc w:val="left"/>
        <w:rPr>
          <w:sz w:val="28"/>
        </w:rPr>
      </w:pPr>
      <w:r>
        <w:rPr>
          <w:b/>
          <w:sz w:val="28"/>
        </w:rPr>
        <w:t>Activities: </w:t>
      </w:r>
      <w:r>
        <w:rPr>
          <w:sz w:val="28"/>
        </w:rPr>
        <w:t>Awareness Lecture+ Quiz</w:t>
      </w:r>
    </w:p>
    <w:p>
      <w:pPr>
        <w:spacing w:before="160"/>
        <w:ind w:left="100" w:right="0" w:firstLine="0"/>
        <w:jc w:val="left"/>
        <w:rPr>
          <w:sz w:val="28"/>
        </w:rPr>
      </w:pPr>
      <w:r>
        <w:rPr>
          <w:b/>
          <w:sz w:val="28"/>
        </w:rPr>
        <w:t>Topic of Awareness lecture</w:t>
      </w:r>
      <w:r>
        <w:rPr>
          <w:sz w:val="28"/>
        </w:rPr>
        <w:t>: Choice of food for monsoon by Dr Neeraj Suryavanshi.</w:t>
      </w:r>
    </w:p>
    <w:p>
      <w:pPr>
        <w:pStyle w:val="BodyText"/>
        <w:spacing w:before="160"/>
        <w:ind w:left="100"/>
      </w:pPr>
      <w:r>
        <w:rPr/>
        <w:t>Two</w:t>
      </w:r>
      <w:r>
        <w:rPr>
          <w:spacing w:val="-12"/>
        </w:rPr>
        <w:t> </w:t>
      </w:r>
      <w:r>
        <w:rPr/>
        <w:t>prize</w:t>
      </w:r>
      <w:r>
        <w:rPr>
          <w:spacing w:val="-10"/>
        </w:rPr>
        <w:t> </w:t>
      </w:r>
      <w:r>
        <w:rPr/>
        <w:t>(packet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ragi</w:t>
      </w:r>
      <w:r>
        <w:rPr>
          <w:spacing w:val="-8"/>
        </w:rPr>
        <w:t> </w:t>
      </w:r>
      <w:r>
        <w:rPr/>
        <w:t>fingers)</w:t>
      </w:r>
      <w:r>
        <w:rPr>
          <w:spacing w:val="-12"/>
        </w:rPr>
        <w:t> </w:t>
      </w:r>
      <w:r>
        <w:rPr/>
        <w:t>were</w:t>
      </w:r>
      <w:r>
        <w:rPr>
          <w:spacing w:val="-12"/>
        </w:rPr>
        <w:t> </w:t>
      </w:r>
      <w:r>
        <w:rPr/>
        <w:t>given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patient</w:t>
      </w:r>
      <w:r>
        <w:rPr>
          <w:spacing w:val="-8"/>
        </w:rPr>
        <w:t> </w:t>
      </w:r>
      <w:r>
        <w:rPr/>
        <w:t>(ashish</w:t>
      </w:r>
      <w:r>
        <w:rPr>
          <w:spacing w:val="-12"/>
        </w:rPr>
        <w:t> </w:t>
      </w:r>
      <w:r>
        <w:rPr/>
        <w:t>nirmal</w:t>
      </w:r>
      <w:r>
        <w:rPr>
          <w:spacing w:val="-9"/>
        </w:rPr>
        <w:t> </w:t>
      </w:r>
      <w:r>
        <w:rPr/>
        <w:t>jain,36</w:t>
      </w:r>
      <w:r>
        <w:rPr>
          <w:spacing w:val="-9"/>
        </w:rPr>
        <w:t> </w:t>
      </w:r>
      <w:r>
        <w:rPr/>
        <w:t>yrs and Kamal raj ,30 yrs)</w:t>
      </w:r>
    </w:p>
    <w:p>
      <w:pPr>
        <w:pStyle w:val="BodyText"/>
        <w:spacing w:before="160"/>
        <w:ind w:left="100" w:firstLine="69"/>
        <w:rPr>
          <w:sz w:val="32"/>
        </w:rPr>
      </w:pPr>
      <w:r>
        <w:rPr/>
        <w:t>Written Feedbacks were also taken from some patient who attend the awareness lecture</w:t>
      </w:r>
      <w:r>
        <w:rPr>
          <w:sz w:val="32"/>
        </w:rPr>
        <w:t>.</w:t>
      </w:r>
    </w:p>
    <w:p>
      <w:pPr>
        <w:pStyle w:val="Heading2"/>
      </w:pPr>
      <w:r>
        <w:rPr>
          <w:b/>
        </w:rPr>
        <w:t>Beneficiaries</w:t>
      </w:r>
      <w:r>
        <w:rPr/>
        <w:t>: total 2000 patient attended the awareness lecture,</w:t>
      </w:r>
    </w:p>
    <w:p>
      <w:pPr>
        <w:spacing w:before="161"/>
        <w:ind w:left="100" w:right="0" w:firstLine="0"/>
        <w:jc w:val="left"/>
        <w:rPr>
          <w:sz w:val="28"/>
        </w:rPr>
      </w:pPr>
      <w:r>
        <w:rPr>
          <w:b/>
          <w:sz w:val="28"/>
        </w:rPr>
        <w:t>Guest lecture : </w:t>
      </w:r>
      <w:r>
        <w:rPr>
          <w:sz w:val="28"/>
        </w:rPr>
        <w:t>Dr.Pratima Narayan</w:t>
      </w:r>
      <w:r>
        <w:rPr>
          <w:spacing w:val="66"/>
          <w:sz w:val="28"/>
        </w:rPr>
        <w:t> </w:t>
      </w:r>
      <w:r>
        <w:rPr>
          <w:sz w:val="28"/>
        </w:rPr>
        <w:t>Shashtri</w:t>
      </w:r>
    </w:p>
    <w:p>
      <w:pPr>
        <w:spacing w:before="161"/>
        <w:ind w:left="100" w:right="0" w:firstLine="0"/>
        <w:jc w:val="left"/>
        <w:rPr>
          <w:sz w:val="28"/>
        </w:rPr>
      </w:pPr>
      <w:r>
        <w:rPr>
          <w:b/>
          <w:sz w:val="28"/>
        </w:rPr>
        <w:t>Topic of Guest lecture</w:t>
      </w:r>
      <w:r>
        <w:rPr>
          <w:sz w:val="28"/>
        </w:rPr>
        <w:t>: nutritional significance of food carbohydrates.</w:t>
      </w:r>
    </w:p>
    <w:p>
      <w:pPr>
        <w:spacing w:before="158"/>
        <w:ind w:left="100" w:right="0" w:firstLine="0"/>
        <w:jc w:val="left"/>
        <w:rPr>
          <w:sz w:val="28"/>
        </w:rPr>
      </w:pPr>
      <w:r>
        <w:rPr>
          <w:b/>
          <w:sz w:val="28"/>
        </w:rPr>
        <w:t>Beneficiaries</w:t>
      </w:r>
      <w:r>
        <w:rPr>
          <w:sz w:val="28"/>
        </w:rPr>
        <w:t>: 35 scholars</w:t>
      </w:r>
    </w:p>
    <w:p>
      <w:pPr>
        <w:spacing w:after="0"/>
        <w:jc w:val="left"/>
        <w:rPr>
          <w:sz w:val="28"/>
        </w:rPr>
        <w:sectPr>
          <w:pgSz w:w="11910" w:h="16840"/>
          <w:pgMar w:header="709" w:footer="1442" w:top="2020" w:bottom="1640" w:left="1340" w:right="1320"/>
        </w:sectPr>
      </w:pPr>
    </w:p>
    <w:p>
      <w:pPr>
        <w:pStyle w:val="BodyText"/>
        <w:spacing w:before="10"/>
        <w:rPr>
          <w:sz w:val="22"/>
        </w:rPr>
      </w:pPr>
    </w:p>
    <w:p>
      <w:pPr>
        <w:tabs>
          <w:tab w:pos="5072" w:val="left" w:leader="none"/>
        </w:tabs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660767" cy="2399537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767" cy="239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drawing>
          <wp:inline distT="0" distB="0" distL="0" distR="0">
            <wp:extent cx="2101986" cy="2425065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986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</w:p>
    <w:p>
      <w:pPr>
        <w:pStyle w:val="Heading1"/>
        <w:spacing w:before="144"/>
        <w:ind w:left="3139"/>
      </w:pPr>
      <w:r>
        <w:rPr/>
        <w:t>AWARENESS LECTURE</w:t>
      </w:r>
    </w:p>
    <w:p>
      <w:pPr>
        <w:pStyle w:val="BodyText"/>
        <w:spacing w:before="6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102000</wp:posOffset>
            </wp:positionV>
            <wp:extent cx="4550971" cy="1901761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0971" cy="1901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5"/>
        <w:ind w:left="1139" w:right="0" w:firstLine="0"/>
        <w:jc w:val="left"/>
        <w:rPr>
          <w:b/>
          <w:sz w:val="32"/>
        </w:rPr>
      </w:pPr>
      <w:r>
        <w:rPr>
          <w:b/>
          <w:sz w:val="32"/>
        </w:rPr>
        <w:t>GUEST LECTURE OF DR. SHASTRI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9"/>
        <w:rPr>
          <w:b/>
          <w:sz w:val="37"/>
        </w:rPr>
      </w:pPr>
    </w:p>
    <w:p>
      <w:pPr>
        <w:spacing w:before="0"/>
        <w:ind w:left="3060" w:right="0" w:firstLine="0"/>
        <w:jc w:val="left"/>
        <w:rPr>
          <w:b/>
          <w:sz w:val="32"/>
        </w:rPr>
      </w:pPr>
      <w:r>
        <w:rPr>
          <w:b/>
          <w:sz w:val="32"/>
          <w:u w:val="thick"/>
        </w:rPr>
        <w:t>Day 3 (28.09.22)</w:t>
      </w:r>
    </w:p>
    <w:p>
      <w:pPr>
        <w:spacing w:before="161"/>
        <w:ind w:left="100" w:right="0" w:firstLine="0"/>
        <w:jc w:val="left"/>
        <w:rPr>
          <w:sz w:val="28"/>
        </w:rPr>
      </w:pPr>
      <w:r>
        <w:rPr>
          <w:b/>
          <w:sz w:val="28"/>
        </w:rPr>
        <w:t>Activities: </w:t>
      </w:r>
      <w:r>
        <w:rPr>
          <w:sz w:val="28"/>
        </w:rPr>
        <w:t>Awareness Lecture+ Quiz</w:t>
      </w:r>
    </w:p>
    <w:p>
      <w:pPr>
        <w:spacing w:before="159"/>
        <w:ind w:left="100" w:right="0" w:firstLine="0"/>
        <w:jc w:val="left"/>
        <w:rPr>
          <w:sz w:val="28"/>
        </w:rPr>
      </w:pPr>
      <w:r>
        <w:rPr>
          <w:b/>
          <w:sz w:val="28"/>
        </w:rPr>
        <w:t>Topic</w:t>
      </w:r>
      <w:r>
        <w:rPr>
          <w:b/>
          <w:spacing w:val="-20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9"/>
          <w:sz w:val="28"/>
        </w:rPr>
        <w:t> </w:t>
      </w:r>
      <w:r>
        <w:rPr>
          <w:b/>
          <w:sz w:val="28"/>
        </w:rPr>
        <w:t>Awareness</w:t>
      </w:r>
      <w:r>
        <w:rPr>
          <w:b/>
          <w:spacing w:val="-19"/>
          <w:sz w:val="28"/>
        </w:rPr>
        <w:t> </w:t>
      </w:r>
      <w:r>
        <w:rPr>
          <w:b/>
          <w:sz w:val="28"/>
        </w:rPr>
        <w:t>lecture</w:t>
      </w:r>
      <w:r>
        <w:rPr>
          <w:sz w:val="28"/>
        </w:rPr>
        <w:t>:</w:t>
      </w:r>
      <w:r>
        <w:rPr>
          <w:spacing w:val="-15"/>
          <w:sz w:val="28"/>
        </w:rPr>
        <w:t> </w:t>
      </w:r>
      <w:r>
        <w:rPr>
          <w:sz w:val="28"/>
        </w:rPr>
        <w:t>Calcium</w:t>
      </w:r>
      <w:r>
        <w:rPr>
          <w:spacing w:val="-17"/>
          <w:sz w:val="28"/>
        </w:rPr>
        <w:t> </w:t>
      </w:r>
      <w:r>
        <w:rPr>
          <w:sz w:val="28"/>
        </w:rPr>
        <w:t>and</w:t>
      </w:r>
      <w:r>
        <w:rPr>
          <w:spacing w:val="-18"/>
          <w:sz w:val="28"/>
        </w:rPr>
        <w:t> </w:t>
      </w:r>
      <w:r>
        <w:rPr>
          <w:sz w:val="28"/>
        </w:rPr>
        <w:t>vit.</w:t>
      </w:r>
      <w:r>
        <w:rPr>
          <w:spacing w:val="-19"/>
          <w:sz w:val="28"/>
        </w:rPr>
        <w:t> </w:t>
      </w:r>
      <w:r>
        <w:rPr>
          <w:sz w:val="28"/>
        </w:rPr>
        <w:t>D</w:t>
      </w:r>
      <w:r>
        <w:rPr>
          <w:spacing w:val="-16"/>
          <w:sz w:val="28"/>
        </w:rPr>
        <w:t> </w:t>
      </w:r>
      <w:r>
        <w:rPr>
          <w:sz w:val="28"/>
        </w:rPr>
        <w:t>and</w:t>
      </w:r>
      <w:r>
        <w:rPr>
          <w:spacing w:val="-18"/>
          <w:sz w:val="28"/>
        </w:rPr>
        <w:t> </w:t>
      </w:r>
      <w:r>
        <w:rPr>
          <w:sz w:val="28"/>
        </w:rPr>
        <w:t>its</w:t>
      </w:r>
      <w:r>
        <w:rPr>
          <w:spacing w:val="-19"/>
          <w:sz w:val="28"/>
        </w:rPr>
        <w:t> </w:t>
      </w:r>
      <w:r>
        <w:rPr>
          <w:sz w:val="28"/>
        </w:rPr>
        <w:t>importance</w:t>
      </w:r>
      <w:r>
        <w:rPr>
          <w:spacing w:val="-18"/>
          <w:sz w:val="28"/>
        </w:rPr>
        <w:t> </w:t>
      </w:r>
      <w:r>
        <w:rPr>
          <w:sz w:val="28"/>
        </w:rPr>
        <w:t>by</w:t>
      </w:r>
      <w:r>
        <w:rPr>
          <w:spacing w:val="-15"/>
          <w:sz w:val="28"/>
        </w:rPr>
        <w:t> </w:t>
      </w:r>
      <w:r>
        <w:rPr>
          <w:sz w:val="28"/>
        </w:rPr>
        <w:t>Dr.</w:t>
      </w:r>
      <w:r>
        <w:rPr>
          <w:spacing w:val="-18"/>
          <w:sz w:val="28"/>
        </w:rPr>
        <w:t> </w:t>
      </w:r>
      <w:r>
        <w:rPr>
          <w:sz w:val="28"/>
        </w:rPr>
        <w:t>Sonia.</w:t>
      </w:r>
    </w:p>
    <w:p>
      <w:pPr>
        <w:pStyle w:val="BodyText"/>
        <w:spacing w:before="160"/>
        <w:ind w:left="100"/>
      </w:pPr>
      <w:r>
        <w:rPr/>
        <w:t>Two prize (packet of ragi fingers) were given to patient (Bano,40 yrs and Sonu Sharma ,30 yrs)</w:t>
      </w:r>
    </w:p>
    <w:p>
      <w:pPr>
        <w:pStyle w:val="BodyText"/>
        <w:spacing w:before="160"/>
        <w:ind w:left="100"/>
      </w:pPr>
      <w:r>
        <w:rPr>
          <w:b/>
        </w:rPr>
        <w:t>Beneficiaries</w:t>
      </w:r>
      <w:r>
        <w:rPr/>
        <w:t>: total 250 patient were attend the awareness lecture.</w:t>
      </w:r>
    </w:p>
    <w:p>
      <w:pPr>
        <w:pStyle w:val="BodyText"/>
        <w:spacing w:before="161"/>
        <w:ind w:left="100" w:right="581"/>
      </w:pPr>
      <w:r>
        <w:rPr>
          <w:b/>
          <w:sz w:val="36"/>
        </w:rPr>
        <w:t>Ayush ahara stall</w:t>
      </w:r>
      <w:r>
        <w:rPr>
          <w:b/>
        </w:rPr>
        <w:t>: </w:t>
      </w:r>
      <w:r>
        <w:rPr/>
        <w:t>Timing: at 11 Am in patient waiting area, At 3 PM ground floor, academic block.</w:t>
      </w:r>
    </w:p>
    <w:p>
      <w:pPr>
        <w:spacing w:after="0"/>
        <w:sectPr>
          <w:pgSz w:w="11910" w:h="16840"/>
          <w:pgMar w:header="709" w:footer="1442" w:top="2020" w:bottom="1640" w:left="1340" w:right="1320"/>
        </w:sectPr>
      </w:pPr>
    </w:p>
    <w:p>
      <w:pPr>
        <w:pStyle w:val="BodyText"/>
        <w:spacing w:before="2"/>
        <w:rPr>
          <w:sz w:val="15"/>
        </w:rPr>
      </w:pPr>
    </w:p>
    <w:p>
      <w:pPr>
        <w:spacing w:before="89"/>
        <w:ind w:left="170" w:right="0" w:firstLine="0"/>
        <w:jc w:val="left"/>
        <w:rPr>
          <w:sz w:val="28"/>
        </w:rPr>
      </w:pPr>
      <w:r>
        <w:rPr>
          <w:b/>
          <w:sz w:val="28"/>
        </w:rPr>
        <w:t>Recipes in stall</w:t>
      </w:r>
      <w:r>
        <w:rPr>
          <w:sz w:val="28"/>
        </w:rPr>
        <w:t>: Kodo Upma, Ragi Butter Milk</w:t>
      </w:r>
    </w:p>
    <w:p>
      <w:pPr>
        <w:spacing w:before="158"/>
        <w:ind w:left="100" w:right="0" w:firstLine="0"/>
        <w:jc w:val="left"/>
        <w:rPr>
          <w:sz w:val="28"/>
        </w:rPr>
      </w:pPr>
      <w:r>
        <w:rPr>
          <w:b/>
          <w:sz w:val="28"/>
        </w:rPr>
        <w:t>Beneficiaries</w:t>
      </w:r>
      <w:r>
        <w:rPr>
          <w:sz w:val="28"/>
        </w:rPr>
        <w:t>: total 300 patient approx. Tasted the recipes</w:t>
      </w:r>
    </w:p>
    <w:p>
      <w:pPr>
        <w:pStyle w:val="BodyText"/>
        <w:spacing w:before="160"/>
        <w:ind w:left="170"/>
      </w:pPr>
      <w:r>
        <w:rPr/>
        <w:t>200 faculities scholars and staff of AIIA also tasted the receipes.</w:t>
      </w:r>
    </w:p>
    <w:p>
      <w:pPr>
        <w:pStyle w:val="BodyText"/>
        <w:spacing w:before="161"/>
        <w:ind w:left="100"/>
      </w:pPr>
      <w:r>
        <w:rPr/>
        <w:t>Written Feedbacks were also taken from some patient who attend the awareness lecture and stall.</w:t>
      </w:r>
    </w:p>
    <w:p>
      <w:pPr>
        <w:pStyle w:val="BodyText"/>
        <w:spacing w:before="158"/>
        <w:ind w:left="170"/>
        <w:rPr>
          <w:sz w:val="32"/>
        </w:rPr>
      </w:pPr>
      <w:r>
        <w:rPr/>
        <w:t>IEC materials were also distrib</w:t>
      </w:r>
      <w:r>
        <w:rPr>
          <w:sz w:val="32"/>
        </w:rPr>
        <w:t>uted.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1250784</wp:posOffset>
            </wp:positionH>
            <wp:positionV relativeFrom="paragraph">
              <wp:posOffset>159995</wp:posOffset>
            </wp:positionV>
            <wp:extent cx="5199373" cy="2488882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9373" cy="2488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34"/>
        <w:ind w:left="3746"/>
      </w:pPr>
      <w:r>
        <w:rPr/>
        <w:t>AWARENESS LECTURE</w:t>
      </w:r>
    </w:p>
    <w:p>
      <w:pPr>
        <w:spacing w:after="0"/>
        <w:sectPr>
          <w:pgSz w:w="11910" w:h="16840"/>
          <w:pgMar w:header="709" w:footer="1442" w:top="2020" w:bottom="1640" w:left="1340" w:right="132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2pt;margin-top:114.959984pt;width:478.1pt;height:525.4pt;mso-position-horizontal-relative:page;mso-position-vertical-relative:page;z-index:15729664" coordorigin="1440,2299" coordsize="9562,10508">
            <v:shape style="position:absolute;left:1440;top:2299;width:3570;height:4409" type="#_x0000_t75" stroked="false">
              <v:imagedata r:id="rId13" o:title=""/>
            </v:shape>
            <v:shape style="position:absolute;left:5090;top:2403;width:4785;height:4307" type="#_x0000_t75" stroked="false">
              <v:imagedata r:id="rId14" o:title=""/>
            </v:shape>
            <v:shape style="position:absolute;left:1440;top:6723;width:9562;height:6084" type="#_x0000_t75" stroked="false">
              <v:imagedata r:id="rId15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before="86"/>
        <w:ind w:left="535" w:right="0" w:firstLine="0"/>
        <w:jc w:val="center"/>
        <w:rPr>
          <w:b/>
          <w:sz w:val="32"/>
        </w:rPr>
      </w:pPr>
      <w:r>
        <w:rPr>
          <w:b/>
          <w:sz w:val="32"/>
        </w:rPr>
        <w:t>AYUSH AHARA STALL</w:t>
      </w:r>
    </w:p>
    <w:p>
      <w:pPr>
        <w:spacing w:after="0"/>
        <w:jc w:val="center"/>
        <w:rPr>
          <w:sz w:val="32"/>
        </w:rPr>
        <w:sectPr>
          <w:pgSz w:w="11910" w:h="16840"/>
          <w:pgMar w:header="709" w:footer="1442" w:top="2020" w:bottom="1640" w:left="1340" w:right="1320"/>
        </w:sectPr>
      </w:pPr>
    </w:p>
    <w:p>
      <w:pPr>
        <w:spacing w:before="160"/>
        <w:ind w:left="100" w:right="0" w:firstLine="0"/>
        <w:jc w:val="left"/>
        <w:rPr>
          <w:sz w:val="32"/>
        </w:rPr>
      </w:pPr>
      <w:r>
        <w:rPr>
          <w:b/>
          <w:sz w:val="32"/>
        </w:rPr>
        <w:t>Activities: </w:t>
      </w:r>
      <w:r>
        <w:rPr>
          <w:sz w:val="32"/>
        </w:rPr>
        <w:t>Awareness Lecture+ Quiz</w:t>
      </w:r>
    </w:p>
    <w:p>
      <w:pPr>
        <w:spacing w:before="160"/>
        <w:ind w:left="100" w:right="0" w:firstLine="0"/>
        <w:jc w:val="left"/>
        <w:rPr>
          <w:sz w:val="32"/>
        </w:rPr>
      </w:pPr>
      <w:r>
        <w:rPr>
          <w:b/>
          <w:sz w:val="32"/>
        </w:rPr>
        <w:t>Topic of lecture</w:t>
      </w:r>
      <w:r>
        <w:rPr>
          <w:sz w:val="32"/>
        </w:rPr>
        <w:t>: Food combination by DrNeeraj .</w:t>
      </w:r>
    </w:p>
    <w:p>
      <w:pPr>
        <w:pStyle w:val="Heading2"/>
        <w:spacing w:before="160"/>
        <w:ind w:right="119"/>
      </w:pPr>
      <w:r>
        <w:rPr/>
        <w:t>Two prize (packet of ragi fingers) were given to patient (sumita,52 yrs and Munesh,35 yrs)</w:t>
      </w:r>
    </w:p>
    <w:p>
      <w:pPr>
        <w:spacing w:before="161"/>
        <w:ind w:left="100" w:right="0" w:firstLine="0"/>
        <w:jc w:val="left"/>
        <w:rPr>
          <w:sz w:val="28"/>
        </w:rPr>
      </w:pPr>
      <w:r>
        <w:rPr>
          <w:b/>
          <w:sz w:val="28"/>
        </w:rPr>
        <w:t>Beneficiaries</w:t>
      </w:r>
      <w:r>
        <w:rPr>
          <w:sz w:val="28"/>
        </w:rPr>
        <w:t>: total 200 patient attended the lecture.</w:t>
      </w:r>
    </w:p>
    <w:p>
      <w:pPr>
        <w:pStyle w:val="Heading2"/>
        <w:ind w:firstLine="79"/>
      </w:pPr>
      <w:r>
        <w:rPr/>
        <w:t>Written Feedbacks were also taken from some patient who attend the lecture .</w:t>
      </w: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1117600</wp:posOffset>
            </wp:positionH>
            <wp:positionV relativeFrom="paragraph">
              <wp:posOffset>101580</wp:posOffset>
            </wp:positionV>
            <wp:extent cx="2641422" cy="4014120"/>
            <wp:effectExtent l="0" t="0" r="0" b="0"/>
            <wp:wrapTopAndBottom/>
            <wp:docPr id="1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422" cy="40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4493259</wp:posOffset>
            </wp:positionH>
            <wp:positionV relativeFrom="paragraph">
              <wp:posOffset>139680</wp:posOffset>
            </wp:positionV>
            <wp:extent cx="2161253" cy="3986212"/>
            <wp:effectExtent l="0" t="0" r="0" b="0"/>
            <wp:wrapTopAndBottom/>
            <wp:docPr id="1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253" cy="398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4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3859" w:right="0" w:firstLine="0"/>
        <w:jc w:val="left"/>
        <w:rPr>
          <w:b/>
          <w:sz w:val="32"/>
        </w:rPr>
      </w:pPr>
      <w:r>
        <w:rPr>
          <w:b/>
          <w:sz w:val="32"/>
        </w:rPr>
        <w:t>AWARENESS LECTURE</w:t>
      </w:r>
    </w:p>
    <w:p>
      <w:pPr>
        <w:spacing w:after="0"/>
        <w:jc w:val="left"/>
        <w:rPr>
          <w:sz w:val="32"/>
        </w:rPr>
        <w:sectPr>
          <w:headerReference w:type="default" r:id="rId16"/>
          <w:footerReference w:type="default" r:id="rId17"/>
          <w:pgSz w:w="11910" w:h="16840"/>
          <w:pgMar w:header="709" w:footer="1442" w:top="2660" w:bottom="1640" w:left="1340" w:right="1320"/>
          <w:pgNumType w:start="4"/>
        </w:sectPr>
      </w:pPr>
    </w:p>
    <w:p>
      <w:pPr>
        <w:pStyle w:val="BodyText"/>
        <w:spacing w:before="4"/>
        <w:rPr>
          <w:b/>
          <w:sz w:val="15"/>
        </w:rPr>
      </w:pPr>
    </w:p>
    <w:p>
      <w:pPr>
        <w:spacing w:before="85"/>
        <w:ind w:left="2820" w:right="0" w:firstLine="0"/>
        <w:jc w:val="left"/>
        <w:rPr>
          <w:b/>
          <w:sz w:val="32"/>
        </w:rPr>
      </w:pPr>
      <w:r>
        <w:rPr>
          <w:b/>
          <w:sz w:val="32"/>
          <w:u w:val="thick"/>
        </w:rPr>
        <w:t>Day 5 (30.09.22)</w:t>
      </w:r>
    </w:p>
    <w:p>
      <w:pPr>
        <w:spacing w:before="162"/>
        <w:ind w:left="100" w:right="0" w:firstLine="0"/>
        <w:jc w:val="left"/>
        <w:rPr>
          <w:sz w:val="28"/>
        </w:rPr>
      </w:pPr>
      <w:r>
        <w:rPr>
          <w:b/>
          <w:sz w:val="28"/>
        </w:rPr>
        <w:t>Activities</w:t>
      </w:r>
      <w:r>
        <w:rPr>
          <w:sz w:val="28"/>
        </w:rPr>
        <w:t>: Awareness Lecture+ Quiz +</w:t>
      </w:r>
    </w:p>
    <w:p>
      <w:pPr>
        <w:spacing w:before="158"/>
        <w:ind w:left="100" w:right="0" w:firstLine="0"/>
        <w:jc w:val="left"/>
        <w:rPr>
          <w:sz w:val="28"/>
        </w:rPr>
      </w:pPr>
      <w:r>
        <w:rPr>
          <w:b/>
          <w:sz w:val="28"/>
        </w:rPr>
        <w:t>Topic of Awareness lecture</w:t>
      </w:r>
      <w:r>
        <w:rPr>
          <w:sz w:val="28"/>
        </w:rPr>
        <w:t>: waterborne disease by Dr Mitanjali.</w:t>
      </w:r>
    </w:p>
    <w:p>
      <w:pPr>
        <w:pStyle w:val="BodyText"/>
        <w:spacing w:before="160"/>
        <w:ind w:left="100"/>
      </w:pPr>
      <w:r>
        <w:rPr/>
        <w:t>Two prize (packet of ragi fingers) were given to patient (bharti ,40 yrs and Kamlesh ,30 yrs</w:t>
      </w:r>
    </w:p>
    <w:p>
      <w:pPr>
        <w:pStyle w:val="BodyText"/>
        <w:spacing w:before="160"/>
        <w:ind w:left="100"/>
      </w:pPr>
      <w:r>
        <w:rPr>
          <w:b/>
        </w:rPr>
        <w:t>Beneficiaries</w:t>
      </w:r>
      <w:r>
        <w:rPr/>
        <w:t>: total 2000 patient attended the awareness lecture.</w:t>
      </w:r>
    </w:p>
    <w:p>
      <w:pPr>
        <w:pStyle w:val="BodyText"/>
        <w:spacing w:before="161"/>
        <w:ind w:left="100"/>
      </w:pPr>
      <w:r>
        <w:rPr/>
        <w:t>Written Feedbacks were also taken from some patient who attend the awareness lecture.</w:t>
      </w:r>
    </w:p>
    <w:p>
      <w:pPr>
        <w:spacing w:before="160"/>
        <w:ind w:left="100" w:right="0" w:firstLine="0"/>
        <w:jc w:val="left"/>
        <w:rPr>
          <w:sz w:val="28"/>
        </w:rPr>
      </w:pPr>
      <w:r>
        <w:rPr>
          <w:b/>
          <w:sz w:val="28"/>
        </w:rPr>
        <w:t>Guest lecture by </w:t>
      </w:r>
      <w:r>
        <w:rPr>
          <w:sz w:val="28"/>
        </w:rPr>
        <w:t>Dr. B. Dinesh</w:t>
      </w:r>
    </w:p>
    <w:p>
      <w:pPr>
        <w:spacing w:before="161"/>
        <w:ind w:left="100" w:right="0" w:firstLine="0"/>
        <w:jc w:val="left"/>
        <w:rPr>
          <w:sz w:val="28"/>
        </w:rPr>
      </w:pPr>
      <w:r>
        <w:rPr>
          <w:b/>
          <w:sz w:val="28"/>
        </w:rPr>
        <w:t>Topic of Guest lecture</w:t>
      </w:r>
      <w:r>
        <w:rPr>
          <w:sz w:val="28"/>
        </w:rPr>
        <w:t>: Ayuceuticals / Herbal / Nutraceutical –</w:t>
      </w:r>
    </w:p>
    <w:p>
      <w:pPr>
        <w:pStyle w:val="BodyText"/>
        <w:spacing w:before="160"/>
        <w:ind w:left="170"/>
      </w:pPr>
      <w:r>
        <w:rPr/>
        <w:t>Reverse Pharmacology.</w:t>
      </w:r>
    </w:p>
    <w:p>
      <w:pPr>
        <w:spacing w:before="158"/>
        <w:ind w:left="100" w:right="0" w:firstLine="0"/>
        <w:jc w:val="left"/>
        <w:rPr>
          <w:sz w:val="28"/>
        </w:rPr>
      </w:pPr>
      <w:r>
        <w:rPr>
          <w:b/>
          <w:sz w:val="28"/>
        </w:rPr>
        <w:t>Beneficiaries</w:t>
      </w:r>
      <w:r>
        <w:rPr>
          <w:sz w:val="28"/>
        </w:rPr>
        <w:t>: total 30 scholars were attend the</w:t>
      </w:r>
      <w:r>
        <w:rPr>
          <w:spacing w:val="61"/>
          <w:sz w:val="28"/>
        </w:rPr>
        <w:t> </w:t>
      </w:r>
      <w:r>
        <w:rPr>
          <w:sz w:val="28"/>
        </w:rPr>
        <w:t>lecture.</w:t>
      </w: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1167066</wp:posOffset>
            </wp:positionH>
            <wp:positionV relativeFrom="paragraph">
              <wp:posOffset>102010</wp:posOffset>
            </wp:positionV>
            <wp:extent cx="2663287" cy="2450592"/>
            <wp:effectExtent l="0" t="0" r="0" b="0"/>
            <wp:wrapTopAndBottom/>
            <wp:docPr id="2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287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4153280</wp:posOffset>
            </wp:positionH>
            <wp:positionV relativeFrom="paragraph">
              <wp:posOffset>195990</wp:posOffset>
            </wp:positionV>
            <wp:extent cx="1973571" cy="2354865"/>
            <wp:effectExtent l="0" t="0" r="0" b="0"/>
            <wp:wrapTopAndBottom/>
            <wp:docPr id="2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571" cy="235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4186" w:val="left" w:leader="none"/>
        </w:tabs>
        <w:spacing w:before="112"/>
        <w:ind w:left="435"/>
        <w:jc w:val="center"/>
      </w:pPr>
      <w:r>
        <w:rPr/>
        <w:t>GUEST LECTURE</w:t>
        <w:tab/>
        <w:t>AWARENESS</w:t>
      </w:r>
      <w:r>
        <w:rPr>
          <w:spacing w:val="-1"/>
        </w:rPr>
        <w:t> </w:t>
      </w:r>
      <w:r>
        <w:rPr/>
        <w:t>LECTURE</w:t>
      </w:r>
    </w:p>
    <w:p>
      <w:pPr>
        <w:spacing w:after="0"/>
        <w:jc w:val="center"/>
        <w:sectPr>
          <w:headerReference w:type="default" r:id="rId20"/>
          <w:footerReference w:type="default" r:id="rId21"/>
          <w:pgSz w:w="11910" w:h="16840"/>
          <w:pgMar w:header="709" w:footer="1442" w:top="2020" w:bottom="1640" w:left="1340" w:right="1320"/>
        </w:sectPr>
      </w:pPr>
    </w:p>
    <w:p>
      <w:pPr>
        <w:pStyle w:val="BodyText"/>
        <w:spacing w:before="4"/>
        <w:rPr>
          <w:b/>
          <w:sz w:val="15"/>
        </w:rPr>
      </w:pPr>
    </w:p>
    <w:p>
      <w:pPr>
        <w:spacing w:before="85"/>
        <w:ind w:left="3221" w:right="0" w:firstLine="0"/>
        <w:jc w:val="left"/>
        <w:rPr>
          <w:b/>
          <w:sz w:val="32"/>
        </w:rPr>
      </w:pPr>
      <w:r>
        <w:rPr>
          <w:b/>
          <w:sz w:val="32"/>
          <w:u w:val="thick"/>
        </w:rPr>
        <w:t>Day 6 (1.10.22)</w:t>
      </w:r>
    </w:p>
    <w:p>
      <w:pPr>
        <w:spacing w:before="162"/>
        <w:ind w:left="100" w:right="0" w:firstLine="0"/>
        <w:jc w:val="left"/>
        <w:rPr>
          <w:sz w:val="28"/>
        </w:rPr>
      </w:pPr>
      <w:r>
        <w:rPr>
          <w:b/>
          <w:sz w:val="28"/>
        </w:rPr>
        <w:t>Activities: </w:t>
      </w:r>
      <w:r>
        <w:rPr>
          <w:sz w:val="28"/>
        </w:rPr>
        <w:t>Awareness Lecture+ Quiz</w:t>
      </w:r>
    </w:p>
    <w:p>
      <w:pPr>
        <w:spacing w:before="158"/>
        <w:ind w:left="100" w:right="0" w:firstLine="0"/>
        <w:jc w:val="left"/>
        <w:rPr>
          <w:sz w:val="28"/>
        </w:rPr>
      </w:pPr>
      <w:r>
        <w:rPr>
          <w:b/>
          <w:sz w:val="28"/>
        </w:rPr>
        <w:t>Topic of Awareness lecture</w:t>
      </w:r>
      <w:r>
        <w:rPr>
          <w:sz w:val="28"/>
        </w:rPr>
        <w:t>: storage of food by Dr.Keshav Munde</w:t>
      </w:r>
    </w:p>
    <w:p>
      <w:pPr>
        <w:pStyle w:val="BodyText"/>
        <w:spacing w:line="322" w:lineRule="exact" w:before="160"/>
        <w:ind w:left="100"/>
      </w:pPr>
      <w:r>
        <w:rPr/>
        <w:t>Two prize (packet of ragi fingers) were given to patient (afroz,19 yrs and Ishaan</w:t>
      </w:r>
    </w:p>
    <w:p>
      <w:pPr>
        <w:pStyle w:val="BodyText"/>
        <w:ind w:left="100"/>
      </w:pPr>
      <w:r>
        <w:rPr/>
        <w:t>,40 yrs)</w:t>
      </w:r>
    </w:p>
    <w:p>
      <w:pPr>
        <w:spacing w:before="161"/>
        <w:ind w:left="100" w:right="0" w:firstLine="0"/>
        <w:jc w:val="left"/>
        <w:rPr>
          <w:sz w:val="28"/>
        </w:rPr>
      </w:pPr>
      <w:r>
        <w:rPr>
          <w:b/>
          <w:sz w:val="28"/>
        </w:rPr>
        <w:t>Beneficiaries</w:t>
      </w:r>
      <w:r>
        <w:rPr>
          <w:sz w:val="28"/>
        </w:rPr>
        <w:t>: total 200 patient attended the awareness lecture.</w:t>
      </w:r>
    </w:p>
    <w:p>
      <w:pPr>
        <w:spacing w:before="161"/>
        <w:ind w:left="100" w:right="0" w:firstLine="69"/>
        <w:jc w:val="left"/>
        <w:rPr>
          <w:sz w:val="28"/>
        </w:rPr>
      </w:pPr>
      <w:r>
        <w:rPr>
          <w:b/>
          <w:sz w:val="28"/>
        </w:rPr>
        <w:t>Health camp for lifestyle disorder</w:t>
      </w:r>
      <w:r>
        <w:rPr>
          <w:sz w:val="28"/>
        </w:rPr>
        <w:t>: Timing of the camp at 9AM -1 PM at OPD no. 5,7 .</w:t>
      </w:r>
    </w:p>
    <w:p>
      <w:pPr>
        <w:spacing w:before="160"/>
        <w:ind w:left="100" w:right="0" w:firstLine="0"/>
        <w:jc w:val="left"/>
        <w:rPr>
          <w:sz w:val="28"/>
        </w:rPr>
      </w:pPr>
      <w:r>
        <w:rPr>
          <w:b/>
          <w:sz w:val="28"/>
        </w:rPr>
        <w:t>Beneficiaries</w:t>
      </w:r>
      <w:r>
        <w:rPr>
          <w:sz w:val="28"/>
        </w:rPr>
        <w:t>: total 200-250</w:t>
      </w:r>
      <w:r>
        <w:rPr>
          <w:spacing w:val="65"/>
          <w:sz w:val="28"/>
        </w:rPr>
        <w:t> </w:t>
      </w:r>
      <w:r>
        <w:rPr>
          <w:sz w:val="28"/>
        </w:rPr>
        <w:t>patient</w:t>
      </w:r>
    </w:p>
    <w:p>
      <w:pPr>
        <w:pStyle w:val="BodyText"/>
        <w:spacing w:line="374" w:lineRule="auto" w:before="160"/>
        <w:ind w:left="100" w:right="165"/>
        <w:rPr>
          <w:sz w:val="32"/>
        </w:rPr>
      </w:pPr>
      <w:r>
        <w:rPr/>
        <w:t>Written Feedbacks were also taken from some patient who attend the awareness lecture. IEC materials were also distributed in the camp</w:t>
      </w:r>
      <w:r>
        <w:rPr>
          <w:sz w:val="3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914400</wp:posOffset>
            </wp:positionH>
            <wp:positionV relativeFrom="paragraph">
              <wp:posOffset>225718</wp:posOffset>
            </wp:positionV>
            <wp:extent cx="2628871" cy="3484435"/>
            <wp:effectExtent l="0" t="0" r="0" b="0"/>
            <wp:wrapTopAndBottom/>
            <wp:docPr id="2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71" cy="348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3865753</wp:posOffset>
            </wp:positionH>
            <wp:positionV relativeFrom="paragraph">
              <wp:posOffset>159805</wp:posOffset>
            </wp:positionV>
            <wp:extent cx="2661189" cy="3548253"/>
            <wp:effectExtent l="0" t="0" r="0" b="0"/>
            <wp:wrapTopAndBottom/>
            <wp:docPr id="29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189" cy="3548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03"/>
        <w:ind w:left="364"/>
        <w:jc w:val="center"/>
      </w:pPr>
      <w:r>
        <w:rPr/>
        <w:t>AWARENESS LECTURE</w:t>
      </w:r>
    </w:p>
    <w:p>
      <w:pPr>
        <w:spacing w:after="0"/>
        <w:jc w:val="center"/>
        <w:sectPr>
          <w:pgSz w:w="11910" w:h="16840"/>
          <w:pgMar w:header="709" w:footer="1442" w:top="2020" w:bottom="1640" w:left="1340" w:right="1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tabs>
          <w:tab w:pos="4735" w:val="left" w:leader="none"/>
        </w:tabs>
        <w:spacing w:line="240" w:lineRule="auto"/>
        <w:ind w:left="53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343112" cy="1550765"/>
            <wp:effectExtent l="0" t="0" r="0" b="0"/>
            <wp:docPr id="31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12" cy="155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275312" cy="1531620"/>
            <wp:effectExtent l="0" t="0" r="0" b="0"/>
            <wp:docPr id="33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312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b/>
          <w:sz w:val="9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1219200</wp:posOffset>
            </wp:positionH>
            <wp:positionV relativeFrom="paragraph">
              <wp:posOffset>124840</wp:posOffset>
            </wp:positionV>
            <wp:extent cx="2554085" cy="1806035"/>
            <wp:effectExtent l="0" t="0" r="0" b="0"/>
            <wp:wrapTopAndBottom/>
            <wp:docPr id="35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085" cy="180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3873500</wp:posOffset>
            </wp:positionH>
            <wp:positionV relativeFrom="paragraph">
              <wp:posOffset>94614</wp:posOffset>
            </wp:positionV>
            <wp:extent cx="2305717" cy="1831562"/>
            <wp:effectExtent l="0" t="0" r="0" b="0"/>
            <wp:wrapTopAndBottom/>
            <wp:docPr id="37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717" cy="183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spacing w:before="86"/>
        <w:ind w:left="100"/>
      </w:pPr>
      <w:r>
        <w:rPr/>
        <w:t>HEALTH check up CAMP</w:t>
      </w:r>
    </w:p>
    <w:sectPr>
      <w:pgSz w:w="11910" w:h="16840"/>
      <w:pgMar w:header="709" w:footer="1442" w:top="2020" w:bottom="16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Devanagari SmCn">
    <w:altName w:val="Noto Sans Devanagari SmCn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  <w:font w:name="Gothic Uralic">
    <w:altName w:val="Gothic Uralic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8.699997pt;margin-top:758.824097pt;width:258.05pt;height:25pt;mso-position-horizontal-relative:page;mso-position-vertical-relative:page;z-index:-15902208" type="#_x0000_t202" filled="false" stroked="false">
          <v:textbox inset="0,0,0,0">
            <w:txbxContent>
              <w:p>
                <w:pPr>
                  <w:spacing w:line="244" w:lineRule="exact" w:before="22"/>
                  <w:ind w:left="378" w:right="0" w:firstLine="0"/>
                  <w:jc w:val="left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Noto Sans Devanagari SmCn" w:hAnsi="Noto Sans Devanagari SmCn" w:cs="Noto Sans Devanagari SmCn" w:eastAsia="Noto Sans Devanagari SmCn"/>
                    <w:b/>
                    <w:bCs/>
                    <w:w w:val="110"/>
                    <w:sz w:val="18"/>
                    <w:szCs w:val="18"/>
                  </w:rPr>
                  <w:t>र्ौतमपुरी, सररता वर्वहार, मथुरा रोड, नई वदल्ली </w:t>
                </w:r>
                <w:r>
                  <w:rPr>
                    <w:rFonts w:ascii="Arial" w:hAnsi="Arial" w:cs="Arial" w:eastAsia="Arial"/>
                    <w:b/>
                    <w:bCs/>
                    <w:w w:val="110"/>
                    <w:sz w:val="18"/>
                    <w:szCs w:val="18"/>
                  </w:rPr>
                  <w:t>-</w:t>
                </w:r>
                <w:r>
                  <w:rPr>
                    <w:b/>
                    <w:bCs/>
                    <w:w w:val="110"/>
                    <w:sz w:val="18"/>
                    <w:szCs w:val="18"/>
                  </w:rPr>
                  <w:t>110076</w:t>
                </w:r>
              </w:p>
              <w:p>
                <w:pPr>
                  <w:spacing w:line="218" w:lineRule="exact" w:before="0"/>
                  <w:ind w:left="20" w:right="0" w:firstLine="0"/>
                  <w:jc w:val="left"/>
                  <w:rPr>
                    <w:rFonts w:ascii="Gothic Uralic"/>
                    <w:b/>
                    <w:sz w:val="18"/>
                  </w:rPr>
                </w:pPr>
                <w:r>
                  <w:rPr>
                    <w:rFonts w:ascii="Gothic Uralic"/>
                    <w:b/>
                    <w:sz w:val="18"/>
                  </w:rPr>
                  <w:t>Gautampuri, Sarita Vihar, Mathura road, NEW DELHI-110076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543999pt;margin-top:782.235962pt;width:123.75pt;height:12pt;mso-position-horizontal-relative:page;mso-position-vertical-relative:page;z-index:-159016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E-ma</w:t>
                </w:r>
                <w:hyperlink r:id="rId1">
                  <w:r>
                    <w:rPr>
                      <w:sz w:val="18"/>
                    </w:rPr>
                    <w:t>il: aiianewdelhi@gmail.com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86.929993pt;margin-top:782.235962pt;width:81.75pt;height:12pt;mso-position-horizontal-relative:page;mso-position-vertical-relative:page;z-index:-159011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Phone: 011-29948658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25995pt;margin-top:782.235962pt;width:73.05pt;height:12pt;mso-position-horizontal-relative:page;mso-position-vertical-relative:page;z-index:-15900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Fax: 011-29948660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8.699997pt;margin-top:758.824097pt;width:258.05pt;height:25pt;mso-position-horizontal-relative:page;mso-position-vertical-relative:page;z-index:-15898624" type="#_x0000_t202" filled="false" stroked="false">
          <v:textbox inset="0,0,0,0">
            <w:txbxContent>
              <w:p>
                <w:pPr>
                  <w:spacing w:line="244" w:lineRule="exact" w:before="22"/>
                  <w:ind w:left="378" w:right="0" w:firstLine="0"/>
                  <w:jc w:val="left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Noto Sans Devanagari SmCn" w:hAnsi="Noto Sans Devanagari SmCn" w:cs="Noto Sans Devanagari SmCn" w:eastAsia="Noto Sans Devanagari SmCn"/>
                    <w:b/>
                    <w:bCs/>
                    <w:w w:val="110"/>
                    <w:sz w:val="18"/>
                    <w:szCs w:val="18"/>
                  </w:rPr>
                  <w:t>र्ौतमपुरी, सररता वर्वहार, मथुरा रोड, नई वदल्ली </w:t>
                </w:r>
                <w:r>
                  <w:rPr>
                    <w:rFonts w:ascii="Arial" w:hAnsi="Arial" w:cs="Arial" w:eastAsia="Arial"/>
                    <w:b/>
                    <w:bCs/>
                    <w:w w:val="110"/>
                    <w:sz w:val="18"/>
                    <w:szCs w:val="18"/>
                  </w:rPr>
                  <w:t>-</w:t>
                </w:r>
                <w:r>
                  <w:rPr>
                    <w:b/>
                    <w:bCs/>
                    <w:w w:val="110"/>
                    <w:sz w:val="18"/>
                    <w:szCs w:val="18"/>
                  </w:rPr>
                  <w:t>110076</w:t>
                </w:r>
              </w:p>
              <w:p>
                <w:pPr>
                  <w:spacing w:line="218" w:lineRule="exact" w:before="0"/>
                  <w:ind w:left="20" w:right="0" w:firstLine="0"/>
                  <w:jc w:val="left"/>
                  <w:rPr>
                    <w:rFonts w:ascii="Gothic Uralic"/>
                    <w:b/>
                    <w:sz w:val="18"/>
                  </w:rPr>
                </w:pPr>
                <w:r>
                  <w:rPr>
                    <w:rFonts w:ascii="Gothic Uralic"/>
                    <w:b/>
                    <w:sz w:val="18"/>
                  </w:rPr>
                  <w:t>Gautampuri, Sarita Vihar, Mathura road, NEW DELHI-110076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543999pt;margin-top:782.235962pt;width:123.75pt;height:12pt;mso-position-horizontal-relative:page;mso-position-vertical-relative:page;z-index:-15898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E-ma</w:t>
                </w:r>
                <w:hyperlink r:id="rId1">
                  <w:r>
                    <w:rPr>
                      <w:sz w:val="18"/>
                    </w:rPr>
                    <w:t>il: aiianewdelhi@gmail.com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86.929993pt;margin-top:782.235962pt;width:81.75pt;height:12pt;mso-position-horizontal-relative:page;mso-position-vertical-relative:page;z-index:-158976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Phone: 011-29948658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25995pt;margin-top:782.235962pt;width:73.05pt;height:12pt;mso-position-horizontal-relative:page;mso-position-vertical-relative:page;z-index:-15897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Fax: 011-29948660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8.699997pt;margin-top:758.824097pt;width:258.05pt;height:25pt;mso-position-horizontal-relative:page;mso-position-vertical-relative:page;z-index:-15895552" type="#_x0000_t202" filled="false" stroked="false">
          <v:textbox inset="0,0,0,0">
            <w:txbxContent>
              <w:p>
                <w:pPr>
                  <w:spacing w:line="244" w:lineRule="exact" w:before="22"/>
                  <w:ind w:left="378" w:right="0" w:firstLine="0"/>
                  <w:jc w:val="left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Noto Sans Devanagari SmCn" w:hAnsi="Noto Sans Devanagari SmCn" w:cs="Noto Sans Devanagari SmCn" w:eastAsia="Noto Sans Devanagari SmCn"/>
                    <w:b/>
                    <w:bCs/>
                    <w:w w:val="110"/>
                    <w:sz w:val="18"/>
                    <w:szCs w:val="18"/>
                  </w:rPr>
                  <w:t>र्ौतमपुरी, सररता वर्वहार, मथुरा रोड, नई वदल्ली </w:t>
                </w:r>
                <w:r>
                  <w:rPr>
                    <w:rFonts w:ascii="Arial" w:hAnsi="Arial" w:cs="Arial" w:eastAsia="Arial"/>
                    <w:b/>
                    <w:bCs/>
                    <w:w w:val="110"/>
                    <w:sz w:val="18"/>
                    <w:szCs w:val="18"/>
                  </w:rPr>
                  <w:t>-</w:t>
                </w:r>
                <w:r>
                  <w:rPr>
                    <w:b/>
                    <w:bCs/>
                    <w:w w:val="110"/>
                    <w:sz w:val="18"/>
                    <w:szCs w:val="18"/>
                  </w:rPr>
                  <w:t>110076</w:t>
                </w:r>
              </w:p>
              <w:p>
                <w:pPr>
                  <w:spacing w:line="218" w:lineRule="exact" w:before="0"/>
                  <w:ind w:left="20" w:right="0" w:firstLine="0"/>
                  <w:jc w:val="left"/>
                  <w:rPr>
                    <w:rFonts w:ascii="Gothic Uralic"/>
                    <w:b/>
                    <w:sz w:val="18"/>
                  </w:rPr>
                </w:pPr>
                <w:r>
                  <w:rPr>
                    <w:rFonts w:ascii="Gothic Uralic"/>
                    <w:b/>
                    <w:sz w:val="18"/>
                  </w:rPr>
                  <w:t>Gautampuri, Sarita Vihar, Mathura road, NEW DELHI-110076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543999pt;margin-top:782.235962pt;width:123.75pt;height:12pt;mso-position-horizontal-relative:page;mso-position-vertical-relative:page;z-index:-158950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E-ma</w:t>
                </w:r>
                <w:hyperlink r:id="rId1">
                  <w:r>
                    <w:rPr>
                      <w:sz w:val="18"/>
                    </w:rPr>
                    <w:t>il: aiianewdelhi@gmail.com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86.929993pt;margin-top:782.235962pt;width:81.75pt;height:12pt;mso-position-horizontal-relative:page;mso-position-vertical-relative:page;z-index:-158945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Phone: 011-29948658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25995pt;margin-top:782.235962pt;width:73.05pt;height:12pt;mso-position-horizontal-relative:page;mso-position-vertical-relative:page;z-index:-158940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Fax: 011-29948660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3248">
          <wp:simplePos x="0" y="0"/>
          <wp:positionH relativeFrom="page">
            <wp:posOffset>1000125</wp:posOffset>
          </wp:positionH>
          <wp:positionV relativeFrom="page">
            <wp:posOffset>616711</wp:posOffset>
          </wp:positionV>
          <wp:extent cx="609600" cy="67627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8.860001pt;margin-top:34.457523pt;width:341.05pt;height:68.1pt;mso-position-horizontal-relative:page;mso-position-vertical-relative:page;z-index:-15902720" type="#_x0000_t202" filled="false" stroked="false">
          <v:textbox inset="0,0,0,0">
            <w:txbxContent>
              <w:p>
                <w:pPr>
                  <w:spacing w:line="430" w:lineRule="exact" w:before="22"/>
                  <w:ind w:left="12" w:right="7" w:firstLine="0"/>
                  <w:jc w:val="center"/>
                  <w:rPr>
                    <w:rFonts w:ascii="Noto Sans Devanagari SmCn" w:hAnsi="Noto Sans Devanagari SmCn" w:cs="Noto Sans Devanagari SmCn" w:eastAsia="Noto Sans Devanagari SmCn"/>
                    <w:b/>
                    <w:bCs/>
                    <w:sz w:val="32"/>
                    <w:szCs w:val="32"/>
                  </w:rPr>
                </w:pPr>
                <w:r>
                  <w:rPr>
                    <w:rFonts w:ascii="Noto Sans Devanagari SmCn" w:hAnsi="Noto Sans Devanagari SmCn" w:cs="Noto Sans Devanagari SmCn" w:eastAsia="Noto Sans Devanagari SmCn"/>
                    <w:b/>
                    <w:bCs/>
                    <w:w w:val="110"/>
                    <w:sz w:val="32"/>
                    <w:szCs w:val="32"/>
                  </w:rPr>
                  <w:t>अखिल भारतीय आयुर्वेद संस्थान</w:t>
                </w:r>
              </w:p>
              <w:p>
                <w:pPr>
                  <w:spacing w:line="362" w:lineRule="exact" w:before="0"/>
                  <w:ind w:left="12" w:right="12" w:firstLine="0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ALL INDIA INSTITUTE OF AYURVEDA</w:t>
                </w:r>
                <w:r>
                  <w:rPr>
                    <w:rFonts w:ascii="Arial"/>
                    <w:b/>
                    <w:spacing w:val="72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(AIIA)</w:t>
                </w:r>
              </w:p>
              <w:p>
                <w:pPr>
                  <w:spacing w:line="321" w:lineRule="exact" w:before="5"/>
                  <w:ind w:left="12" w:right="4" w:firstLine="0"/>
                  <w:jc w:val="center"/>
                  <w:rPr>
                    <w:rFonts w:ascii="Noto Sans Devanagari SmCn" w:hAnsi="Noto Sans Devanagari SmCn" w:cs="Noto Sans Devanagari SmCn" w:eastAsia="Noto Sans Devanagari SmC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Noto Sans Devanagari SmCn" w:hAnsi="Noto Sans Devanagari SmCn" w:cs="Noto Sans Devanagari SmCn" w:eastAsia="Noto Sans Devanagari SmCn"/>
                    <w:b/>
                    <w:bCs/>
                    <w:w w:val="110"/>
                    <w:sz w:val="24"/>
                    <w:szCs w:val="24"/>
                  </w:rPr>
                  <w:t>(आयुष मंत्रालय, भारत सरकार के अंतर्गत </w:t>
                </w:r>
                <w:r>
                  <w:rPr>
                    <w:rFonts w:ascii="Noto Sans Devanagari SmCn" w:hAnsi="Noto Sans Devanagari SmCn" w:cs="Noto Sans Devanagari SmCn" w:eastAsia="Noto Sans Devanagari SmCn"/>
                    <w:b/>
                    <w:bCs/>
                    <w:w w:val="105"/>
                    <w:sz w:val="24"/>
                    <w:szCs w:val="24"/>
                  </w:rPr>
                  <w:t>स्वायत्त </w:t>
                </w:r>
                <w:r>
                  <w:rPr>
                    <w:rFonts w:ascii="Noto Sans Devanagari SmCn" w:hAnsi="Noto Sans Devanagari SmCn" w:cs="Noto Sans Devanagari SmCn" w:eastAsia="Noto Sans Devanagari SmCn"/>
                    <w:b/>
                    <w:bCs/>
                    <w:w w:val="110"/>
                    <w:sz w:val="24"/>
                    <w:szCs w:val="24"/>
                  </w:rPr>
                  <w:t>संस्थान)</w:t>
                </w:r>
              </w:p>
              <w:p>
                <w:pPr>
                  <w:spacing w:line="201" w:lineRule="exact" w:before="0"/>
                  <w:ind w:left="57" w:right="12" w:firstLine="0"/>
                  <w:jc w:val="center"/>
                  <w:rPr>
                    <w:rFonts w:ascii="Liberation Sans Narrow"/>
                    <w:sz w:val="18"/>
                  </w:rPr>
                </w:pPr>
                <w:r>
                  <w:rPr>
                    <w:rFonts w:ascii="Liberation Sans Narrow"/>
                    <w:sz w:val="18"/>
                  </w:rPr>
                  <w:t>(An Autonomous Organization under the Ministry of AYUSH, Govt. of India)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6320">
          <wp:simplePos x="0" y="0"/>
          <wp:positionH relativeFrom="page">
            <wp:posOffset>1000125</wp:posOffset>
          </wp:positionH>
          <wp:positionV relativeFrom="page">
            <wp:posOffset>616711</wp:posOffset>
          </wp:positionV>
          <wp:extent cx="609600" cy="676275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8.860001pt;margin-top:34.457523pt;width:341.05pt;height:68.1pt;mso-position-horizontal-relative:page;mso-position-vertical-relative:page;z-index:-15899648" type="#_x0000_t202" filled="false" stroked="false">
          <v:textbox inset="0,0,0,0">
            <w:txbxContent>
              <w:p>
                <w:pPr>
                  <w:spacing w:line="430" w:lineRule="exact" w:before="22"/>
                  <w:ind w:left="12" w:right="7" w:firstLine="0"/>
                  <w:jc w:val="center"/>
                  <w:rPr>
                    <w:rFonts w:ascii="Noto Sans Devanagari SmCn" w:hAnsi="Noto Sans Devanagari SmCn" w:cs="Noto Sans Devanagari SmCn" w:eastAsia="Noto Sans Devanagari SmCn"/>
                    <w:b/>
                    <w:bCs/>
                    <w:sz w:val="32"/>
                    <w:szCs w:val="32"/>
                  </w:rPr>
                </w:pPr>
                <w:r>
                  <w:rPr>
                    <w:rFonts w:ascii="Noto Sans Devanagari SmCn" w:hAnsi="Noto Sans Devanagari SmCn" w:cs="Noto Sans Devanagari SmCn" w:eastAsia="Noto Sans Devanagari SmCn"/>
                    <w:b/>
                    <w:bCs/>
                    <w:w w:val="110"/>
                    <w:sz w:val="32"/>
                    <w:szCs w:val="32"/>
                  </w:rPr>
                  <w:t>अखिल भारतीय आयुर्वेद संस्थान</w:t>
                </w:r>
              </w:p>
              <w:p>
                <w:pPr>
                  <w:spacing w:line="362" w:lineRule="exact" w:before="0"/>
                  <w:ind w:left="12" w:right="12" w:firstLine="0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ALL INDIA INSTITUTE OF AYURVEDA</w:t>
                </w:r>
                <w:r>
                  <w:rPr>
                    <w:rFonts w:ascii="Arial"/>
                    <w:b/>
                    <w:spacing w:val="72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(AIIA)</w:t>
                </w:r>
              </w:p>
              <w:p>
                <w:pPr>
                  <w:spacing w:line="321" w:lineRule="exact" w:before="5"/>
                  <w:ind w:left="12" w:right="4" w:firstLine="0"/>
                  <w:jc w:val="center"/>
                  <w:rPr>
                    <w:rFonts w:ascii="Noto Sans Devanagari SmCn" w:hAnsi="Noto Sans Devanagari SmCn" w:cs="Noto Sans Devanagari SmCn" w:eastAsia="Noto Sans Devanagari SmC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Noto Sans Devanagari SmCn" w:hAnsi="Noto Sans Devanagari SmCn" w:cs="Noto Sans Devanagari SmCn" w:eastAsia="Noto Sans Devanagari SmCn"/>
                    <w:b/>
                    <w:bCs/>
                    <w:w w:val="110"/>
                    <w:sz w:val="24"/>
                    <w:szCs w:val="24"/>
                  </w:rPr>
                  <w:t>(आयुष मंत्रालय, भारत सरकार के अंतर्गत </w:t>
                </w:r>
                <w:r>
                  <w:rPr>
                    <w:rFonts w:ascii="Noto Sans Devanagari SmCn" w:hAnsi="Noto Sans Devanagari SmCn" w:cs="Noto Sans Devanagari SmCn" w:eastAsia="Noto Sans Devanagari SmCn"/>
                    <w:b/>
                    <w:bCs/>
                    <w:w w:val="105"/>
                    <w:sz w:val="24"/>
                    <w:szCs w:val="24"/>
                  </w:rPr>
                  <w:t>स्वायत्त </w:t>
                </w:r>
                <w:r>
                  <w:rPr>
                    <w:rFonts w:ascii="Noto Sans Devanagari SmCn" w:hAnsi="Noto Sans Devanagari SmCn" w:cs="Noto Sans Devanagari SmCn" w:eastAsia="Noto Sans Devanagari SmCn"/>
                    <w:b/>
                    <w:bCs/>
                    <w:w w:val="110"/>
                    <w:sz w:val="24"/>
                    <w:szCs w:val="24"/>
                  </w:rPr>
                  <w:t>संस्थान)</w:t>
                </w:r>
              </w:p>
              <w:p>
                <w:pPr>
                  <w:spacing w:line="201" w:lineRule="exact" w:before="0"/>
                  <w:ind w:left="57" w:right="12" w:firstLine="0"/>
                  <w:jc w:val="center"/>
                  <w:rPr>
                    <w:rFonts w:ascii="Liberation Sans Narrow"/>
                    <w:sz w:val="18"/>
                  </w:rPr>
                </w:pPr>
                <w:r>
                  <w:rPr>
                    <w:rFonts w:ascii="Liberation Sans Narrow"/>
                    <w:sz w:val="18"/>
                  </w:rPr>
                  <w:t>(An Autonomous Organization under the Ministry of AYUSH, Govt. of India)</w:t>
                </w:r>
              </w:p>
            </w:txbxContent>
          </v:textbox>
          <w10:wrap type="none"/>
        </v:shape>
      </w:pict>
    </w:r>
    <w:r>
      <w:rPr/>
      <w:pict>
        <v:shape style="position:absolute;margin-left:202.929993pt;margin-top:114.637817pt;width:112.45pt;height:19.7pt;mso-position-horizontal-relative:page;mso-position-vertical-relative:page;z-index:-15899136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u w:val="thick"/>
                  </w:rPr>
                  <w:t>Day </w:t>
                </w:r>
                <w:r>
                  <w:rPr/>
                  <w:fldChar w:fldCharType="begin"/>
                </w:r>
                <w:r>
                  <w:rPr>
                    <w:b/>
                    <w:sz w:val="32"/>
                    <w:u w:val="thick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b/>
                    <w:sz w:val="32"/>
                    <w:u w:val="thick"/>
                  </w:rPr>
                  <w:t> (29.09.22)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9904">
          <wp:simplePos x="0" y="0"/>
          <wp:positionH relativeFrom="page">
            <wp:posOffset>1000125</wp:posOffset>
          </wp:positionH>
          <wp:positionV relativeFrom="page">
            <wp:posOffset>616711</wp:posOffset>
          </wp:positionV>
          <wp:extent cx="609600" cy="676275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8.860001pt;margin-top:34.457523pt;width:341.05pt;height:68.1pt;mso-position-horizontal-relative:page;mso-position-vertical-relative:page;z-index:-15896064" type="#_x0000_t202" filled="false" stroked="false">
          <v:textbox inset="0,0,0,0">
            <w:txbxContent>
              <w:p>
                <w:pPr>
                  <w:spacing w:line="430" w:lineRule="exact" w:before="22"/>
                  <w:ind w:left="12" w:right="7" w:firstLine="0"/>
                  <w:jc w:val="center"/>
                  <w:rPr>
                    <w:rFonts w:ascii="Noto Sans Devanagari SmCn" w:hAnsi="Noto Sans Devanagari SmCn" w:cs="Noto Sans Devanagari SmCn" w:eastAsia="Noto Sans Devanagari SmCn"/>
                    <w:b/>
                    <w:bCs/>
                    <w:sz w:val="32"/>
                    <w:szCs w:val="32"/>
                  </w:rPr>
                </w:pPr>
                <w:r>
                  <w:rPr>
                    <w:rFonts w:ascii="Noto Sans Devanagari SmCn" w:hAnsi="Noto Sans Devanagari SmCn" w:cs="Noto Sans Devanagari SmCn" w:eastAsia="Noto Sans Devanagari SmCn"/>
                    <w:b/>
                    <w:bCs/>
                    <w:w w:val="110"/>
                    <w:sz w:val="32"/>
                    <w:szCs w:val="32"/>
                  </w:rPr>
                  <w:t>अखिल भारतीय आयुर्वेद संस्थान</w:t>
                </w:r>
              </w:p>
              <w:p>
                <w:pPr>
                  <w:spacing w:line="362" w:lineRule="exact" w:before="0"/>
                  <w:ind w:left="12" w:right="12" w:firstLine="0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ALL INDIA INSTITUTE OF AYURVEDA</w:t>
                </w:r>
                <w:r>
                  <w:rPr>
                    <w:rFonts w:ascii="Arial"/>
                    <w:b/>
                    <w:spacing w:val="72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(AIIA)</w:t>
                </w:r>
              </w:p>
              <w:p>
                <w:pPr>
                  <w:spacing w:line="321" w:lineRule="exact" w:before="5"/>
                  <w:ind w:left="12" w:right="4" w:firstLine="0"/>
                  <w:jc w:val="center"/>
                  <w:rPr>
                    <w:rFonts w:ascii="Noto Sans Devanagari SmCn" w:hAnsi="Noto Sans Devanagari SmCn" w:cs="Noto Sans Devanagari SmCn" w:eastAsia="Noto Sans Devanagari SmC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Noto Sans Devanagari SmCn" w:hAnsi="Noto Sans Devanagari SmCn" w:cs="Noto Sans Devanagari SmCn" w:eastAsia="Noto Sans Devanagari SmCn"/>
                    <w:b/>
                    <w:bCs/>
                    <w:w w:val="110"/>
                    <w:sz w:val="24"/>
                    <w:szCs w:val="24"/>
                  </w:rPr>
                  <w:t>(आयुष मंत्रालय, भारत सरकार के अंतर्गत </w:t>
                </w:r>
                <w:r>
                  <w:rPr>
                    <w:rFonts w:ascii="Noto Sans Devanagari SmCn" w:hAnsi="Noto Sans Devanagari SmCn" w:cs="Noto Sans Devanagari SmCn" w:eastAsia="Noto Sans Devanagari SmCn"/>
                    <w:b/>
                    <w:bCs/>
                    <w:w w:val="105"/>
                    <w:sz w:val="24"/>
                    <w:szCs w:val="24"/>
                  </w:rPr>
                  <w:t>स्वायत्त </w:t>
                </w:r>
                <w:r>
                  <w:rPr>
                    <w:rFonts w:ascii="Noto Sans Devanagari SmCn" w:hAnsi="Noto Sans Devanagari SmCn" w:cs="Noto Sans Devanagari SmCn" w:eastAsia="Noto Sans Devanagari SmCn"/>
                    <w:b/>
                    <w:bCs/>
                    <w:w w:val="110"/>
                    <w:sz w:val="24"/>
                    <w:szCs w:val="24"/>
                  </w:rPr>
                  <w:t>संस्थान)</w:t>
                </w:r>
              </w:p>
              <w:p>
                <w:pPr>
                  <w:spacing w:line="201" w:lineRule="exact" w:before="0"/>
                  <w:ind w:left="57" w:right="12" w:firstLine="0"/>
                  <w:jc w:val="center"/>
                  <w:rPr>
                    <w:rFonts w:ascii="Liberation Sans Narrow"/>
                    <w:sz w:val="18"/>
                  </w:rPr>
                </w:pPr>
                <w:r>
                  <w:rPr>
                    <w:rFonts w:ascii="Liberation Sans Narrow"/>
                    <w:sz w:val="18"/>
                  </w:rPr>
                  <w:t>(An Autonomous Organization under the Ministry of AYUSH, Govt. of India)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59"/>
      <w:ind w:left="100"/>
      <w:outlineLvl w:val="2"/>
    </w:pPr>
    <w:rPr>
      <w:rFonts w:ascii="Times New Roman" w:hAnsi="Times New Roman" w:eastAsia="Times New Roman" w:cs="Times New Roman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image" Target="media/image17.jpeg"/><Relationship Id="rId27" Type="http://schemas.openxmlformats.org/officeDocument/2006/relationships/image" Target="media/image18.jpeg"/><Relationship Id="rId28" Type="http://schemas.openxmlformats.org/officeDocument/2006/relationships/image" Target="media/image19.jpeg"/><Relationship Id="rId29" Type="http://schemas.openxmlformats.org/officeDocument/2006/relationships/image" Target="media/image20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iianewdelhi@gmail.com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iianewdelhi@gmail.com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iianewdelhi@gmail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2022-10-07T10:24:16Z</dcterms:created>
  <dcterms:modified xsi:type="dcterms:W3CDTF">2022-10-07T10:24:16Z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2022-10-07T00:00:00Z</vt:filetime>
  </property>
</Properties>
</file>