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69" w:rsidRDefault="00AC1269" w:rsidP="00AC1269">
      <w:pPr>
        <w:jc w:val="center"/>
        <w:rPr>
          <w:rFonts w:ascii="Bookman Old Style" w:hAnsi="Bookman Old Style" w:cs="Times New Roman"/>
          <w:b/>
          <w:bCs/>
          <w:sz w:val="32"/>
          <w:szCs w:val="32"/>
        </w:rPr>
      </w:pPr>
    </w:p>
    <w:p w:rsidR="00605D76" w:rsidRDefault="00605D76" w:rsidP="00AC1269">
      <w:pPr>
        <w:jc w:val="center"/>
        <w:rPr>
          <w:rFonts w:ascii="Bookman Old Style" w:hAnsi="Bookman Old Style" w:cs="Times New Roman"/>
          <w:b/>
          <w:bCs/>
          <w:sz w:val="32"/>
          <w:szCs w:val="32"/>
        </w:rPr>
      </w:pPr>
    </w:p>
    <w:p w:rsidR="00AC1269" w:rsidRDefault="00415BA1" w:rsidP="00AC1269">
      <w:pPr>
        <w:jc w:val="center"/>
        <w:rPr>
          <w:rFonts w:ascii="Bookman Old Style" w:hAnsi="Bookman Old Style" w:cs="Times New Roman"/>
          <w:b/>
          <w:bCs/>
          <w:sz w:val="32"/>
          <w:szCs w:val="32"/>
        </w:rPr>
      </w:pPr>
      <w:r w:rsidRPr="00151897">
        <w:rPr>
          <w:rFonts w:ascii="Bookman Old Style" w:hAnsi="Bookman Old Style" w:cs="Times New Roman"/>
          <w:b/>
          <w:bCs/>
          <w:sz w:val="32"/>
          <w:szCs w:val="32"/>
        </w:rPr>
        <w:t xml:space="preserve">Notice inviting Letter of Expression of </w:t>
      </w:r>
      <w:r w:rsidR="00AC1269">
        <w:rPr>
          <w:rFonts w:ascii="Bookman Old Style" w:hAnsi="Bookman Old Style" w:cs="Times New Roman"/>
          <w:b/>
          <w:bCs/>
          <w:sz w:val="32"/>
          <w:szCs w:val="32"/>
        </w:rPr>
        <w:t>I</w:t>
      </w:r>
      <w:r w:rsidRPr="00151897">
        <w:rPr>
          <w:rFonts w:ascii="Bookman Old Style" w:hAnsi="Bookman Old Style" w:cs="Times New Roman"/>
          <w:b/>
          <w:bCs/>
          <w:sz w:val="32"/>
          <w:szCs w:val="32"/>
        </w:rPr>
        <w:t>nterest</w:t>
      </w:r>
      <w:r w:rsidR="00AC1269">
        <w:rPr>
          <w:rFonts w:ascii="Bookman Old Style" w:hAnsi="Bookman Old Style" w:cs="Times New Roman"/>
          <w:b/>
          <w:bCs/>
          <w:sz w:val="32"/>
          <w:szCs w:val="32"/>
        </w:rPr>
        <w:t xml:space="preserve"> </w:t>
      </w:r>
    </w:p>
    <w:p w:rsidR="00AC1269" w:rsidRDefault="00AC1269" w:rsidP="00AC1269">
      <w:pPr>
        <w:jc w:val="center"/>
        <w:rPr>
          <w:rFonts w:ascii="Bookman Old Style" w:hAnsi="Bookman Old Style" w:cs="Times New Roman"/>
          <w:b/>
          <w:bCs/>
          <w:sz w:val="32"/>
          <w:szCs w:val="32"/>
        </w:rPr>
      </w:pPr>
      <w:r>
        <w:rPr>
          <w:rFonts w:ascii="Bookman Old Style" w:hAnsi="Bookman Old Style" w:cs="Times New Roman"/>
          <w:b/>
          <w:bCs/>
          <w:sz w:val="32"/>
          <w:szCs w:val="32"/>
        </w:rPr>
        <w:t xml:space="preserve">to conduct COVID Related </w:t>
      </w:r>
      <w:r w:rsidRPr="00151897">
        <w:rPr>
          <w:rFonts w:ascii="Bookman Old Style" w:hAnsi="Bookman Old Style" w:cs="Times New Roman"/>
          <w:b/>
          <w:bCs/>
          <w:sz w:val="32"/>
          <w:szCs w:val="32"/>
        </w:rPr>
        <w:t xml:space="preserve">Research </w:t>
      </w:r>
      <w:r>
        <w:rPr>
          <w:rFonts w:ascii="Bookman Old Style" w:hAnsi="Bookman Old Style" w:cs="Times New Roman"/>
          <w:b/>
          <w:bCs/>
          <w:sz w:val="32"/>
          <w:szCs w:val="32"/>
        </w:rPr>
        <w:t>P</w:t>
      </w:r>
      <w:r w:rsidRPr="00151897">
        <w:rPr>
          <w:rFonts w:ascii="Bookman Old Style" w:hAnsi="Bookman Old Style" w:cs="Times New Roman"/>
          <w:b/>
          <w:bCs/>
          <w:sz w:val="32"/>
          <w:szCs w:val="32"/>
        </w:rPr>
        <w:t>roject</w:t>
      </w:r>
      <w:r>
        <w:rPr>
          <w:rFonts w:ascii="Bookman Old Style" w:hAnsi="Bookman Old Style" w:cs="Times New Roman"/>
          <w:b/>
          <w:bCs/>
          <w:sz w:val="32"/>
          <w:szCs w:val="32"/>
        </w:rPr>
        <w:t>s</w:t>
      </w:r>
    </w:p>
    <w:p w:rsidR="00415BA1" w:rsidRPr="00151897" w:rsidRDefault="00415BA1" w:rsidP="00415BA1">
      <w:pPr>
        <w:rPr>
          <w:rFonts w:ascii="Bookman Old Style" w:hAnsi="Bookman Old Style" w:cs="Times New Roman"/>
          <w:b/>
          <w:bCs/>
          <w:sz w:val="32"/>
          <w:szCs w:val="32"/>
        </w:rPr>
      </w:pPr>
    </w:p>
    <w:p w:rsidR="00BA12AD" w:rsidRDefault="00BA12AD" w:rsidP="00FE5FF4">
      <w:pPr>
        <w:jc w:val="center"/>
        <w:rPr>
          <w:rFonts w:ascii="Bookman Old Style" w:hAnsi="Bookman Old Style" w:cs="Times New Roman"/>
          <w:bCs/>
          <w:sz w:val="32"/>
          <w:szCs w:val="32"/>
        </w:rPr>
      </w:pPr>
      <w:r w:rsidRPr="00BA12AD">
        <w:rPr>
          <w:rFonts w:ascii="Bookman Old Style" w:hAnsi="Bookman Old Style" w:cs="Times New Roman"/>
          <w:bCs/>
          <w:sz w:val="32"/>
          <w:szCs w:val="32"/>
        </w:rPr>
        <w:t xml:space="preserve">All India Institute of Ayurveda (AIIA), an autonomous organization under Ministry of AYUSH, New Delhi has been established with a vision to be an Outstanding Center of Excellence for Ayurveda Tertiary Health Care and set highest standards of Education, Research and Tertiary Care through Ayurveda for the benefit of humanity. During the COVID-19 pandemic period of current times, the institute is actively engaged various COVID related research activities. Ministry of AYUSH has also </w:t>
      </w:r>
      <w:r>
        <w:rPr>
          <w:rFonts w:ascii="Bookman Old Style" w:hAnsi="Bookman Old Style" w:cs="Times New Roman"/>
          <w:bCs/>
          <w:sz w:val="32"/>
          <w:szCs w:val="32"/>
        </w:rPr>
        <w:t>committed</w:t>
      </w:r>
      <w:r w:rsidRPr="00BA12AD">
        <w:rPr>
          <w:rFonts w:ascii="Bookman Old Style" w:hAnsi="Bookman Old Style" w:cs="Times New Roman"/>
          <w:bCs/>
          <w:sz w:val="32"/>
          <w:szCs w:val="32"/>
        </w:rPr>
        <w:t xml:space="preserve"> in researches to develop efficacy of AYUSH practices in COVID manifestations, where the activities are being coordinated by AIIA. </w:t>
      </w:r>
    </w:p>
    <w:p w:rsidR="00756D5D" w:rsidRDefault="00BA12AD" w:rsidP="00FE5FF4">
      <w:pPr>
        <w:jc w:val="center"/>
        <w:rPr>
          <w:rFonts w:ascii="Bookman Old Style" w:hAnsi="Bookman Old Style" w:cs="Times New Roman"/>
          <w:bCs/>
          <w:sz w:val="32"/>
          <w:szCs w:val="32"/>
        </w:rPr>
      </w:pPr>
      <w:r w:rsidRPr="00BA12AD">
        <w:rPr>
          <w:rFonts w:ascii="Bookman Old Style" w:hAnsi="Bookman Old Style" w:cs="Times New Roman"/>
          <w:bCs/>
          <w:sz w:val="32"/>
          <w:szCs w:val="32"/>
        </w:rPr>
        <w:t xml:space="preserve">In continuation to the ongoing trials; Ministry of AYUSH is planning to expand the </w:t>
      </w:r>
      <w:r w:rsidR="00756D5D">
        <w:rPr>
          <w:rFonts w:ascii="Bookman Old Style" w:hAnsi="Bookman Old Style" w:cs="Times New Roman"/>
          <w:bCs/>
          <w:sz w:val="32"/>
          <w:szCs w:val="32"/>
        </w:rPr>
        <w:t xml:space="preserve">domestic and international </w:t>
      </w:r>
      <w:r w:rsidRPr="00BA12AD">
        <w:rPr>
          <w:rFonts w:ascii="Bookman Old Style" w:hAnsi="Bookman Old Style" w:cs="Times New Roman"/>
          <w:bCs/>
          <w:sz w:val="32"/>
          <w:szCs w:val="32"/>
        </w:rPr>
        <w:t>clinical studies with AYUSH / Herbal Products in COVID conditions</w:t>
      </w:r>
      <w:r w:rsidR="00756D5D">
        <w:rPr>
          <w:rFonts w:ascii="Bookman Old Style" w:hAnsi="Bookman Old Style" w:cs="Times New Roman"/>
          <w:bCs/>
          <w:sz w:val="32"/>
          <w:szCs w:val="32"/>
        </w:rPr>
        <w:t>.</w:t>
      </w:r>
      <w:r w:rsidRPr="00BA12AD">
        <w:rPr>
          <w:rFonts w:ascii="Bookman Old Style" w:hAnsi="Bookman Old Style" w:cs="Times New Roman"/>
          <w:bCs/>
          <w:sz w:val="32"/>
          <w:szCs w:val="32"/>
        </w:rPr>
        <w:t xml:space="preserve"> </w:t>
      </w:r>
    </w:p>
    <w:p w:rsidR="00BA12AD" w:rsidRDefault="00BA12AD" w:rsidP="00FE5FF4">
      <w:pPr>
        <w:jc w:val="center"/>
        <w:rPr>
          <w:rFonts w:ascii="Bookman Old Style" w:hAnsi="Bookman Old Style" w:cs="Times New Roman"/>
          <w:bCs/>
          <w:sz w:val="32"/>
          <w:szCs w:val="32"/>
        </w:rPr>
      </w:pPr>
      <w:r w:rsidRPr="00BA12AD">
        <w:rPr>
          <w:rFonts w:ascii="Bookman Old Style" w:hAnsi="Bookman Old Style" w:cs="Times New Roman"/>
          <w:bCs/>
          <w:sz w:val="32"/>
          <w:szCs w:val="32"/>
        </w:rPr>
        <w:t xml:space="preserve">To systematically organize these studies, </w:t>
      </w:r>
      <w:r w:rsidR="00756D5D">
        <w:rPr>
          <w:rFonts w:ascii="Bookman Old Style" w:hAnsi="Bookman Old Style" w:cs="Times New Roman"/>
          <w:bCs/>
          <w:sz w:val="32"/>
          <w:szCs w:val="32"/>
        </w:rPr>
        <w:t xml:space="preserve">AIIA, </w:t>
      </w:r>
      <w:r w:rsidRPr="00BA12AD">
        <w:rPr>
          <w:rFonts w:ascii="Bookman Old Style" w:hAnsi="Bookman Old Style" w:cs="Times New Roman"/>
          <w:bCs/>
          <w:sz w:val="32"/>
          <w:szCs w:val="32"/>
        </w:rPr>
        <w:t>Ministry of AYUSH would like to hire a CRO for the time being.</w:t>
      </w:r>
    </w:p>
    <w:p w:rsidR="00756D5D" w:rsidRDefault="00756D5D" w:rsidP="00FE5FF4">
      <w:pPr>
        <w:jc w:val="center"/>
        <w:rPr>
          <w:rFonts w:ascii="Bookman Old Style" w:hAnsi="Bookman Old Style" w:cs="Times New Roman"/>
          <w:bCs/>
          <w:sz w:val="32"/>
          <w:szCs w:val="32"/>
        </w:rPr>
      </w:pPr>
    </w:p>
    <w:p w:rsidR="00FE5FF4" w:rsidRPr="00AC1269" w:rsidRDefault="00756D5D" w:rsidP="00605D76">
      <w:pPr>
        <w:jc w:val="center"/>
        <w:rPr>
          <w:rFonts w:ascii="Bookman Old Style" w:hAnsi="Bookman Old Style" w:cs="Times New Roman"/>
          <w:b/>
        </w:rPr>
      </w:pPr>
      <w:r w:rsidRPr="00AC1269">
        <w:rPr>
          <w:rFonts w:ascii="Bookman Old Style" w:hAnsi="Bookman Old Style" w:cs="Times New Roman"/>
          <w:b/>
        </w:rPr>
        <w:t>CROs with minimum five years of experience in conducting / coordinating domestic and international clinical trials</w:t>
      </w:r>
      <w:r w:rsidR="00AC1269" w:rsidRPr="00AC1269">
        <w:rPr>
          <w:rFonts w:ascii="Bookman Old Style" w:hAnsi="Bookman Old Style" w:cs="Times New Roman"/>
          <w:b/>
        </w:rPr>
        <w:t xml:space="preserve"> may submit their Letter of Expression of Interest along with</w:t>
      </w:r>
      <w:r w:rsidRPr="00AC1269">
        <w:rPr>
          <w:rFonts w:ascii="Bookman Old Style" w:hAnsi="Bookman Old Style" w:cs="Times New Roman"/>
          <w:b/>
        </w:rPr>
        <w:t xml:space="preserve"> </w:t>
      </w:r>
      <w:r w:rsidR="00AC1269" w:rsidRPr="00AC1269">
        <w:rPr>
          <w:rFonts w:ascii="Bookman Old Style" w:hAnsi="Bookman Old Style" w:cs="Times New Roman"/>
          <w:b/>
        </w:rPr>
        <w:t>r</w:t>
      </w:r>
      <w:r w:rsidRPr="00AC1269">
        <w:rPr>
          <w:rFonts w:ascii="Bookman Old Style" w:hAnsi="Bookman Old Style" w:cs="Times New Roman"/>
          <w:b/>
        </w:rPr>
        <w:t xml:space="preserve">elevant </w:t>
      </w:r>
      <w:r w:rsidR="00AC1269" w:rsidRPr="00AC1269">
        <w:rPr>
          <w:rFonts w:ascii="Bookman Old Style" w:hAnsi="Bookman Old Style" w:cs="Times New Roman"/>
          <w:b/>
        </w:rPr>
        <w:t xml:space="preserve">supporting documents </w:t>
      </w:r>
      <w:r w:rsidR="00AC1269" w:rsidRPr="00AC1269">
        <w:rPr>
          <w:rFonts w:ascii="Bookman Old Style" w:hAnsi="Bookman Old Style" w:cs="Times New Roman"/>
          <w:b/>
          <w:bCs/>
          <w:sz w:val="32"/>
          <w:szCs w:val="32"/>
        </w:rPr>
        <w:t xml:space="preserve">latest by </w:t>
      </w:r>
      <w:r w:rsidR="00415BA1" w:rsidRPr="00AC1269">
        <w:rPr>
          <w:rFonts w:ascii="Bookman Old Style" w:hAnsi="Bookman Old Style" w:cs="Times New Roman"/>
          <w:b/>
          <w:bCs/>
          <w:sz w:val="32"/>
          <w:szCs w:val="32"/>
        </w:rPr>
        <w:t>30</w:t>
      </w:r>
      <w:r w:rsidR="00415BA1" w:rsidRPr="00AC1269">
        <w:rPr>
          <w:rFonts w:ascii="Bookman Old Style" w:hAnsi="Bookman Old Style" w:cs="Times New Roman"/>
          <w:b/>
          <w:bCs/>
          <w:sz w:val="32"/>
          <w:szCs w:val="32"/>
          <w:vertAlign w:val="superscript"/>
        </w:rPr>
        <w:t>th</w:t>
      </w:r>
      <w:r w:rsidR="00415BA1" w:rsidRPr="00AC1269">
        <w:rPr>
          <w:rFonts w:ascii="Bookman Old Style" w:hAnsi="Bookman Old Style" w:cs="Times New Roman"/>
          <w:b/>
          <w:bCs/>
          <w:sz w:val="32"/>
          <w:szCs w:val="32"/>
        </w:rPr>
        <w:t xml:space="preserve"> </w:t>
      </w:r>
      <w:r w:rsidR="00F007C8" w:rsidRPr="00AC1269">
        <w:rPr>
          <w:rFonts w:ascii="Bookman Old Style" w:hAnsi="Bookman Old Style" w:cs="Times New Roman"/>
          <w:b/>
          <w:bCs/>
          <w:sz w:val="32"/>
          <w:szCs w:val="32"/>
        </w:rPr>
        <w:t>December</w:t>
      </w:r>
      <w:r w:rsidR="00415BA1" w:rsidRPr="00AC1269">
        <w:rPr>
          <w:rFonts w:ascii="Bookman Old Style" w:hAnsi="Bookman Old Style" w:cs="Times New Roman"/>
          <w:b/>
          <w:bCs/>
          <w:sz w:val="32"/>
          <w:szCs w:val="32"/>
        </w:rPr>
        <w:t xml:space="preserve"> 2020</w:t>
      </w:r>
      <w:r w:rsidR="00605D76">
        <w:rPr>
          <w:rFonts w:ascii="Bookman Old Style" w:hAnsi="Bookman Old Style" w:cs="Times New Roman"/>
          <w:b/>
          <w:bCs/>
          <w:sz w:val="32"/>
          <w:szCs w:val="32"/>
        </w:rPr>
        <w:t xml:space="preserve"> </w:t>
      </w:r>
      <w:r w:rsidR="00605D76">
        <w:rPr>
          <w:rFonts w:ascii="Bookman Old Style" w:hAnsi="Bookman Old Style" w:cs="Times New Roman"/>
          <w:b/>
        </w:rPr>
        <w:t xml:space="preserve">at </w:t>
      </w:r>
      <w:hyperlink r:id="rId5" w:history="1">
        <w:r w:rsidR="00605D76" w:rsidRPr="00CF4449">
          <w:rPr>
            <w:rStyle w:val="Hyperlink"/>
            <w:rFonts w:ascii="Bookman Old Style" w:hAnsi="Bookman Old Style" w:cs="Times New Roman"/>
            <w:b/>
          </w:rPr>
          <w:t>director@aiia.gov.in</w:t>
        </w:r>
      </w:hyperlink>
      <w:r w:rsidR="00605D76">
        <w:rPr>
          <w:rFonts w:ascii="Bookman Old Style" w:hAnsi="Bookman Old Style" w:cs="Times New Roman"/>
          <w:b/>
        </w:rPr>
        <w:t xml:space="preserve"> </w:t>
      </w:r>
    </w:p>
    <w:p w:rsidR="00756D5D" w:rsidRDefault="00756D5D" w:rsidP="00FE5FF4">
      <w:pPr>
        <w:jc w:val="center"/>
        <w:rPr>
          <w:rFonts w:ascii="Bookman Old Style" w:hAnsi="Bookman Old Style" w:cs="Times New Roman"/>
          <w:b/>
          <w:bCs/>
          <w:sz w:val="32"/>
          <w:szCs w:val="32"/>
        </w:rPr>
      </w:pPr>
    </w:p>
    <w:p w:rsidR="00F007C8" w:rsidRDefault="00415BA1" w:rsidP="00F007C8">
      <w:pPr>
        <w:jc w:val="center"/>
        <w:rPr>
          <w:rFonts w:ascii="Bookman Old Style" w:hAnsi="Bookman Old Style" w:cs="Times New Roman"/>
          <w:b/>
          <w:bCs/>
          <w:sz w:val="32"/>
          <w:szCs w:val="32"/>
        </w:rPr>
      </w:pPr>
      <w:r w:rsidRPr="00151897">
        <w:rPr>
          <w:rFonts w:ascii="Bookman Old Style" w:hAnsi="Bookman Old Style" w:cs="Times New Roman"/>
          <w:b/>
          <w:bCs/>
          <w:sz w:val="32"/>
          <w:szCs w:val="32"/>
        </w:rPr>
        <w:t>Please check website:</w:t>
      </w:r>
    </w:p>
    <w:p w:rsidR="008F5783" w:rsidRDefault="00605D76" w:rsidP="00F007C8">
      <w:pPr>
        <w:jc w:val="center"/>
        <w:rPr>
          <w:rFonts w:ascii="Bookman Old Style" w:hAnsi="Bookman Old Style" w:cs="Times New Roman"/>
          <w:b/>
          <w:bCs/>
          <w:sz w:val="32"/>
          <w:szCs w:val="32"/>
        </w:rPr>
      </w:pPr>
      <w:hyperlink r:id="rId6" w:history="1">
        <w:r w:rsidR="008F5783" w:rsidRPr="004F26F1">
          <w:rPr>
            <w:rStyle w:val="Hyperlink"/>
            <w:rFonts w:ascii="Bookman Old Style" w:hAnsi="Bookman Old Style" w:cs="Times New Roman"/>
            <w:b/>
            <w:bCs/>
            <w:sz w:val="32"/>
            <w:szCs w:val="32"/>
          </w:rPr>
          <w:t>https://aiia.gov.in/</w:t>
        </w:r>
      </w:hyperlink>
      <w:r w:rsidR="00415BA1" w:rsidRPr="00151897">
        <w:rPr>
          <w:rFonts w:ascii="Bookman Old Style" w:hAnsi="Bookman Old Style" w:cs="Times New Roman"/>
          <w:b/>
          <w:bCs/>
          <w:sz w:val="32"/>
          <w:szCs w:val="32"/>
        </w:rPr>
        <w:t xml:space="preserve"> </w:t>
      </w:r>
    </w:p>
    <w:p w:rsidR="00415BA1" w:rsidRPr="00151897" w:rsidRDefault="00415BA1" w:rsidP="00F007C8">
      <w:pPr>
        <w:jc w:val="center"/>
        <w:rPr>
          <w:rFonts w:ascii="Bookman Old Style" w:hAnsi="Bookman Old Style" w:cs="Times New Roman"/>
          <w:b/>
          <w:bCs/>
          <w:sz w:val="32"/>
          <w:szCs w:val="32"/>
        </w:rPr>
      </w:pPr>
      <w:r w:rsidRPr="00151897">
        <w:rPr>
          <w:rFonts w:ascii="Bookman Old Style" w:hAnsi="Bookman Old Style" w:cs="Times New Roman"/>
          <w:b/>
          <w:bCs/>
          <w:sz w:val="32"/>
          <w:szCs w:val="32"/>
        </w:rPr>
        <w:t>for further details</w:t>
      </w:r>
    </w:p>
    <w:p w:rsidR="00415BA1" w:rsidRPr="00EA3E07" w:rsidRDefault="00415BA1" w:rsidP="00415BA1"/>
    <w:p w:rsidR="00A16A11" w:rsidRDefault="00A16A11" w:rsidP="00EB0C91">
      <w:pPr>
        <w:jc w:val="center"/>
        <w:rPr>
          <w:rFonts w:ascii="Bookman Old Style" w:hAnsi="Bookman Old Style" w:cs="Times New Roman"/>
          <w:b/>
          <w:bCs/>
        </w:rPr>
      </w:pPr>
    </w:p>
    <w:p w:rsidR="00415BA1" w:rsidRDefault="00415BA1" w:rsidP="00A16A11">
      <w:pPr>
        <w:rPr>
          <w:rFonts w:ascii="Bookman Old Style" w:hAnsi="Bookman Old Style" w:cs="Times New Roman"/>
          <w:b/>
          <w:bCs/>
        </w:rPr>
      </w:pPr>
    </w:p>
    <w:p w:rsidR="00AC1269" w:rsidRDefault="00AC1269" w:rsidP="00FE5FF4">
      <w:pPr>
        <w:jc w:val="both"/>
        <w:rPr>
          <w:rFonts w:ascii="Bookman Old Style" w:hAnsi="Bookman Old Style" w:cs="Times New Roman"/>
          <w:b/>
          <w:bCs/>
        </w:rPr>
      </w:pPr>
      <w:bookmarkStart w:id="0" w:name="_GoBack"/>
      <w:bookmarkEnd w:id="0"/>
    </w:p>
    <w:p w:rsidR="00A16A11" w:rsidRPr="00AC1269" w:rsidRDefault="00A16A11" w:rsidP="00FE5FF4">
      <w:pPr>
        <w:jc w:val="both"/>
        <w:rPr>
          <w:rFonts w:ascii="Bookman Old Style" w:hAnsi="Bookman Old Style" w:cs="Times New Roman"/>
          <w:b/>
          <w:bCs/>
          <w:sz w:val="22"/>
        </w:rPr>
      </w:pPr>
      <w:r w:rsidRPr="00AC1269">
        <w:rPr>
          <w:rFonts w:ascii="Bookman Old Style" w:hAnsi="Bookman Old Style" w:cs="Times New Roman"/>
          <w:b/>
          <w:bCs/>
          <w:sz w:val="22"/>
        </w:rPr>
        <w:t xml:space="preserve">Letter of Expression of </w:t>
      </w:r>
      <w:r w:rsidR="00FE5FF4" w:rsidRPr="00AC1269">
        <w:rPr>
          <w:rFonts w:ascii="Bookman Old Style" w:hAnsi="Bookman Old Style" w:cs="Times New Roman"/>
          <w:b/>
          <w:bCs/>
          <w:sz w:val="22"/>
        </w:rPr>
        <w:t>I</w:t>
      </w:r>
      <w:r w:rsidRPr="00AC1269">
        <w:rPr>
          <w:rFonts w:ascii="Bookman Old Style" w:hAnsi="Bookman Old Style" w:cs="Times New Roman"/>
          <w:b/>
          <w:bCs/>
          <w:sz w:val="22"/>
        </w:rPr>
        <w:t xml:space="preserve">nterest in the following </w:t>
      </w:r>
      <w:r w:rsidR="00FE5FF4" w:rsidRPr="00AC1269">
        <w:rPr>
          <w:rFonts w:ascii="Bookman Old Style" w:hAnsi="Bookman Old Style" w:cs="Times New Roman"/>
          <w:b/>
          <w:bCs/>
          <w:sz w:val="22"/>
        </w:rPr>
        <w:t>t</w:t>
      </w:r>
      <w:r w:rsidRPr="00AC1269">
        <w:rPr>
          <w:rFonts w:ascii="Bookman Old Style" w:hAnsi="Bookman Old Style" w:cs="Times New Roman"/>
          <w:b/>
          <w:bCs/>
          <w:sz w:val="22"/>
        </w:rPr>
        <w:t xml:space="preserve">emplate are invited </w:t>
      </w:r>
      <w:r w:rsidR="00FE5FF4" w:rsidRPr="00AC1269">
        <w:rPr>
          <w:rFonts w:ascii="Bookman Old Style" w:hAnsi="Bookman Old Style" w:cs="Times New Roman"/>
          <w:b/>
          <w:bCs/>
          <w:sz w:val="22"/>
        </w:rPr>
        <w:t xml:space="preserve">till </w:t>
      </w:r>
      <w:r w:rsidR="00415BA1" w:rsidRPr="00AC1269">
        <w:rPr>
          <w:rFonts w:ascii="Bookman Old Style" w:hAnsi="Bookman Old Style" w:cs="Times New Roman"/>
          <w:b/>
          <w:bCs/>
          <w:sz w:val="22"/>
        </w:rPr>
        <w:t>30</w:t>
      </w:r>
      <w:r w:rsidR="00415BA1" w:rsidRPr="00AC1269">
        <w:rPr>
          <w:rFonts w:ascii="Bookman Old Style" w:hAnsi="Bookman Old Style" w:cs="Times New Roman"/>
          <w:b/>
          <w:bCs/>
          <w:sz w:val="22"/>
          <w:vertAlign w:val="superscript"/>
        </w:rPr>
        <w:t>th</w:t>
      </w:r>
      <w:r w:rsidR="00415BA1" w:rsidRPr="00AC1269">
        <w:rPr>
          <w:rFonts w:ascii="Bookman Old Style" w:hAnsi="Bookman Old Style" w:cs="Times New Roman"/>
          <w:b/>
          <w:bCs/>
          <w:sz w:val="22"/>
        </w:rPr>
        <w:t xml:space="preserve"> </w:t>
      </w:r>
      <w:r w:rsidR="00FE5FF4" w:rsidRPr="00AC1269">
        <w:rPr>
          <w:rFonts w:ascii="Bookman Old Style" w:hAnsi="Bookman Old Style" w:cs="Times New Roman"/>
          <w:b/>
          <w:bCs/>
          <w:sz w:val="22"/>
        </w:rPr>
        <w:t>December</w:t>
      </w:r>
      <w:r w:rsidR="00415BA1" w:rsidRPr="00AC1269">
        <w:rPr>
          <w:rFonts w:ascii="Bookman Old Style" w:hAnsi="Bookman Old Style" w:cs="Times New Roman"/>
          <w:b/>
          <w:bCs/>
          <w:sz w:val="22"/>
        </w:rPr>
        <w:t xml:space="preserve"> 2020 </w:t>
      </w:r>
      <w:r w:rsidRPr="00AC1269">
        <w:rPr>
          <w:rFonts w:ascii="Bookman Old Style" w:hAnsi="Bookman Old Style" w:cs="Times New Roman"/>
          <w:b/>
          <w:bCs/>
          <w:sz w:val="22"/>
        </w:rPr>
        <w:t xml:space="preserve">from Registered Clinical Research Organizations (CRO) to help </w:t>
      </w:r>
      <w:r w:rsidR="00756D5D" w:rsidRPr="00AC1269">
        <w:rPr>
          <w:rFonts w:ascii="Bookman Old Style" w:hAnsi="Bookman Old Style" w:cs="Times New Roman"/>
          <w:b/>
          <w:bCs/>
          <w:sz w:val="22"/>
        </w:rPr>
        <w:t xml:space="preserve">AIIA, </w:t>
      </w:r>
      <w:r w:rsidR="00FE5FF4" w:rsidRPr="00AC1269">
        <w:rPr>
          <w:rFonts w:ascii="Bookman Old Style" w:hAnsi="Bookman Old Style" w:cs="Times New Roman"/>
          <w:b/>
          <w:bCs/>
          <w:sz w:val="22"/>
        </w:rPr>
        <w:t>Ministry of AYUSH</w:t>
      </w:r>
      <w:r w:rsidRPr="00AC1269">
        <w:rPr>
          <w:rFonts w:ascii="Bookman Old Style" w:hAnsi="Bookman Old Style" w:cs="Times New Roman"/>
          <w:b/>
          <w:bCs/>
          <w:sz w:val="22"/>
        </w:rPr>
        <w:t xml:space="preserve"> in conducting </w:t>
      </w:r>
      <w:r w:rsidR="00FE5FF4" w:rsidRPr="00AC1269">
        <w:rPr>
          <w:rFonts w:ascii="Bookman Old Style" w:hAnsi="Bookman Old Style" w:cs="Times New Roman"/>
          <w:b/>
          <w:bCs/>
          <w:sz w:val="22"/>
        </w:rPr>
        <w:t>COVID related</w:t>
      </w:r>
      <w:r w:rsidRPr="00AC1269">
        <w:rPr>
          <w:rFonts w:ascii="Bookman Old Style" w:hAnsi="Bookman Old Style" w:cs="Times New Roman"/>
          <w:b/>
          <w:bCs/>
          <w:sz w:val="22"/>
        </w:rPr>
        <w:t xml:space="preserve"> Research project</w:t>
      </w:r>
      <w:r w:rsidR="00FE5FF4" w:rsidRPr="00AC1269">
        <w:rPr>
          <w:rFonts w:ascii="Bookman Old Style" w:hAnsi="Bookman Old Style" w:cs="Times New Roman"/>
          <w:b/>
          <w:bCs/>
          <w:sz w:val="22"/>
        </w:rPr>
        <w:t>s</w:t>
      </w:r>
      <w:r w:rsidRPr="00AC1269">
        <w:rPr>
          <w:rFonts w:ascii="Bookman Old Style" w:hAnsi="Bookman Old Style" w:cs="Times New Roman"/>
          <w:b/>
          <w:bCs/>
          <w:sz w:val="22"/>
        </w:rPr>
        <w:t>.</w:t>
      </w:r>
    </w:p>
    <w:p w:rsidR="00A16A11" w:rsidRPr="00AC1269" w:rsidRDefault="00A16A11" w:rsidP="00EB0C91">
      <w:pPr>
        <w:jc w:val="center"/>
        <w:rPr>
          <w:rFonts w:ascii="Bookman Old Style" w:hAnsi="Bookman Old Style" w:cs="Times New Roman"/>
          <w:b/>
          <w:bCs/>
          <w:sz w:val="22"/>
        </w:rPr>
      </w:pPr>
    </w:p>
    <w:p w:rsidR="00A16A11" w:rsidRPr="00AC1269" w:rsidRDefault="00A16A11" w:rsidP="00AC1269">
      <w:pPr>
        <w:jc w:val="both"/>
        <w:rPr>
          <w:rFonts w:ascii="Bookman Old Style" w:hAnsi="Bookman Old Style" w:cs="Times New Roman"/>
          <w:sz w:val="22"/>
        </w:rPr>
      </w:pPr>
      <w:r w:rsidRPr="00AC1269">
        <w:rPr>
          <w:rFonts w:ascii="Bookman Old Style" w:hAnsi="Bookman Old Style" w:cs="Times New Roman"/>
          <w:sz w:val="22"/>
        </w:rPr>
        <w:t xml:space="preserve">The study details in brief, are as follows: </w:t>
      </w:r>
    </w:p>
    <w:p w:rsidR="00A16A11" w:rsidRPr="00AC1269" w:rsidRDefault="00A16A11" w:rsidP="00AC1269">
      <w:pPr>
        <w:pStyle w:val="ListParagraph"/>
        <w:numPr>
          <w:ilvl w:val="0"/>
          <w:numId w:val="1"/>
        </w:numPr>
        <w:jc w:val="both"/>
        <w:rPr>
          <w:rFonts w:ascii="Bookman Old Style" w:hAnsi="Bookman Old Style" w:cs="Times New Roman"/>
          <w:sz w:val="22"/>
        </w:rPr>
      </w:pPr>
      <w:r w:rsidRPr="00AC1269">
        <w:rPr>
          <w:rFonts w:ascii="Bookman Old Style" w:hAnsi="Bookman Old Style" w:cs="Times New Roman"/>
          <w:b/>
          <w:bCs/>
          <w:sz w:val="22"/>
        </w:rPr>
        <w:t>Study design</w:t>
      </w:r>
      <w:r w:rsidR="0085575E" w:rsidRPr="00AC1269">
        <w:rPr>
          <w:rFonts w:ascii="Bookman Old Style" w:hAnsi="Bookman Old Style" w:cs="Times New Roman"/>
          <w:b/>
          <w:bCs/>
          <w:sz w:val="22"/>
        </w:rPr>
        <w:t xml:space="preserve">: </w:t>
      </w:r>
      <w:r w:rsidR="0085575E" w:rsidRPr="00AC1269">
        <w:rPr>
          <w:rFonts w:ascii="Bookman Old Style" w:hAnsi="Bookman Old Style" w:cs="Times New Roman"/>
          <w:b/>
          <w:bCs/>
          <w:sz w:val="22"/>
        </w:rPr>
        <w:tab/>
      </w:r>
      <w:proofErr w:type="spellStart"/>
      <w:r w:rsidRPr="00AC1269">
        <w:rPr>
          <w:rFonts w:ascii="Bookman Old Style" w:hAnsi="Bookman Old Style" w:cs="Times New Roman"/>
          <w:sz w:val="22"/>
        </w:rPr>
        <w:t>Multicentric</w:t>
      </w:r>
      <w:proofErr w:type="spellEnd"/>
      <w:r w:rsidRPr="00AC1269">
        <w:rPr>
          <w:rFonts w:ascii="Bookman Old Style" w:hAnsi="Bookman Old Style" w:cs="Times New Roman"/>
          <w:sz w:val="22"/>
        </w:rPr>
        <w:t>, Comparative, Interven</w:t>
      </w:r>
      <w:r w:rsidR="0085575E" w:rsidRPr="00AC1269">
        <w:rPr>
          <w:rFonts w:ascii="Bookman Old Style" w:hAnsi="Bookman Old Style" w:cs="Times New Roman"/>
          <w:sz w:val="22"/>
        </w:rPr>
        <w:t xml:space="preserve">tional, </w:t>
      </w:r>
      <w:r w:rsidR="0085575E" w:rsidRPr="00AC1269">
        <w:rPr>
          <w:rFonts w:ascii="Bookman Old Style" w:hAnsi="Bookman Old Style" w:cs="Times New Roman"/>
          <w:sz w:val="22"/>
        </w:rPr>
        <w:tab/>
      </w:r>
      <w:r w:rsidR="0085575E" w:rsidRPr="00AC1269">
        <w:rPr>
          <w:rFonts w:ascii="Bookman Old Style" w:hAnsi="Bookman Old Style" w:cs="Times New Roman"/>
          <w:sz w:val="22"/>
        </w:rPr>
        <w:tab/>
      </w:r>
      <w:r w:rsidR="0085575E" w:rsidRPr="00AC1269">
        <w:rPr>
          <w:rFonts w:ascii="Bookman Old Style" w:hAnsi="Bookman Old Style" w:cs="Times New Roman"/>
          <w:sz w:val="22"/>
        </w:rPr>
        <w:tab/>
      </w:r>
      <w:r w:rsidR="0085575E" w:rsidRPr="00AC1269">
        <w:rPr>
          <w:rFonts w:ascii="Bookman Old Style" w:hAnsi="Bookman Old Style" w:cs="Times New Roman"/>
          <w:sz w:val="22"/>
        </w:rPr>
        <w:tab/>
      </w:r>
      <w:r w:rsidR="0085575E" w:rsidRPr="00AC1269">
        <w:rPr>
          <w:rFonts w:ascii="Bookman Old Style" w:hAnsi="Bookman Old Style" w:cs="Times New Roman"/>
          <w:sz w:val="22"/>
        </w:rPr>
        <w:tab/>
        <w:t>Randomized, Prospective</w:t>
      </w:r>
      <w:r w:rsidRPr="00AC1269">
        <w:rPr>
          <w:rFonts w:ascii="Bookman Old Style" w:hAnsi="Bookman Old Style" w:cs="Times New Roman"/>
          <w:sz w:val="22"/>
        </w:rPr>
        <w:t xml:space="preserve"> clinical stud</w:t>
      </w:r>
      <w:r w:rsidR="0085575E" w:rsidRPr="00AC1269">
        <w:rPr>
          <w:rFonts w:ascii="Bookman Old Style" w:hAnsi="Bookman Old Style" w:cs="Times New Roman"/>
          <w:sz w:val="22"/>
        </w:rPr>
        <w:t>ies</w:t>
      </w:r>
      <w:r w:rsidRPr="00AC1269">
        <w:rPr>
          <w:rFonts w:ascii="Bookman Old Style" w:hAnsi="Bookman Old Style" w:cs="Times New Roman"/>
          <w:sz w:val="22"/>
        </w:rPr>
        <w:t xml:space="preserve"> </w:t>
      </w:r>
    </w:p>
    <w:p w:rsidR="00A16A11" w:rsidRPr="00AC1269" w:rsidRDefault="00A16A11" w:rsidP="00AC1269">
      <w:pPr>
        <w:pStyle w:val="ListParagraph"/>
        <w:numPr>
          <w:ilvl w:val="0"/>
          <w:numId w:val="1"/>
        </w:numPr>
        <w:jc w:val="both"/>
        <w:rPr>
          <w:rFonts w:ascii="Bookman Old Style" w:hAnsi="Bookman Old Style" w:cs="Times New Roman"/>
          <w:sz w:val="22"/>
        </w:rPr>
      </w:pPr>
      <w:r w:rsidRPr="00AC1269">
        <w:rPr>
          <w:rFonts w:ascii="Bookman Old Style" w:hAnsi="Bookman Old Style" w:cs="Times New Roman"/>
          <w:b/>
          <w:bCs/>
          <w:sz w:val="22"/>
        </w:rPr>
        <w:t>Study arms</w:t>
      </w:r>
      <w:r w:rsidR="0085575E" w:rsidRPr="00AC1269">
        <w:rPr>
          <w:rFonts w:ascii="Bookman Old Style" w:hAnsi="Bookman Old Style" w:cs="Times New Roman"/>
          <w:b/>
          <w:bCs/>
          <w:sz w:val="22"/>
        </w:rPr>
        <w:t>:</w:t>
      </w:r>
      <w:r w:rsidRPr="00AC1269">
        <w:rPr>
          <w:rFonts w:ascii="Bookman Old Style" w:hAnsi="Bookman Old Style" w:cs="Times New Roman"/>
          <w:sz w:val="22"/>
        </w:rPr>
        <w:t xml:space="preserve"> </w:t>
      </w:r>
      <w:r w:rsidR="0085575E" w:rsidRPr="00AC1269">
        <w:rPr>
          <w:rFonts w:ascii="Bookman Old Style" w:hAnsi="Bookman Old Style" w:cs="Times New Roman"/>
          <w:sz w:val="22"/>
        </w:rPr>
        <w:tab/>
      </w:r>
      <w:r w:rsidRPr="00AC1269">
        <w:rPr>
          <w:rFonts w:ascii="Bookman Old Style" w:hAnsi="Bookman Old Style" w:cs="Times New Roman"/>
          <w:sz w:val="22"/>
        </w:rPr>
        <w:t>Two</w:t>
      </w:r>
      <w:r w:rsidR="0085575E" w:rsidRPr="00AC1269">
        <w:rPr>
          <w:rFonts w:ascii="Bookman Old Style" w:hAnsi="Bookman Old Style" w:cs="Times New Roman"/>
          <w:sz w:val="22"/>
        </w:rPr>
        <w:t xml:space="preserve"> - Three</w:t>
      </w:r>
      <w:r w:rsidRPr="00AC1269">
        <w:rPr>
          <w:rFonts w:ascii="Bookman Old Style" w:hAnsi="Bookman Old Style" w:cs="Times New Roman"/>
          <w:sz w:val="22"/>
        </w:rPr>
        <w:t xml:space="preserve"> arms (One arm will be administered </w:t>
      </w:r>
      <w:r w:rsidR="0085575E" w:rsidRPr="00AC1269">
        <w:rPr>
          <w:rFonts w:ascii="Bookman Old Style" w:hAnsi="Bookman Old Style" w:cs="Times New Roman"/>
          <w:sz w:val="22"/>
        </w:rPr>
        <w:tab/>
      </w:r>
      <w:r w:rsidR="0085575E" w:rsidRPr="00AC1269">
        <w:rPr>
          <w:rFonts w:ascii="Bookman Old Style" w:hAnsi="Bookman Old Style" w:cs="Times New Roman"/>
          <w:sz w:val="22"/>
        </w:rPr>
        <w:tab/>
      </w:r>
      <w:r w:rsidR="0085575E" w:rsidRPr="00AC1269">
        <w:rPr>
          <w:rFonts w:ascii="Bookman Old Style" w:hAnsi="Bookman Old Style" w:cs="Times New Roman"/>
          <w:sz w:val="22"/>
        </w:rPr>
        <w:tab/>
      </w:r>
      <w:r w:rsidR="0085575E" w:rsidRPr="00AC1269">
        <w:rPr>
          <w:rFonts w:ascii="Bookman Old Style" w:hAnsi="Bookman Old Style" w:cs="Times New Roman"/>
          <w:sz w:val="22"/>
        </w:rPr>
        <w:tab/>
        <w:t>trial drug</w:t>
      </w:r>
      <w:r w:rsidRPr="00AC1269">
        <w:rPr>
          <w:rFonts w:ascii="Bookman Old Style" w:hAnsi="Bookman Old Style" w:cs="Times New Roman"/>
          <w:sz w:val="22"/>
        </w:rPr>
        <w:t xml:space="preserve"> and the other arm</w:t>
      </w:r>
      <w:r w:rsidR="0085575E" w:rsidRPr="00AC1269">
        <w:rPr>
          <w:rFonts w:ascii="Bookman Old Style" w:hAnsi="Bookman Old Style" w:cs="Times New Roman"/>
          <w:sz w:val="22"/>
        </w:rPr>
        <w:t>s</w:t>
      </w:r>
      <w:r w:rsidRPr="00AC1269">
        <w:rPr>
          <w:rFonts w:ascii="Bookman Old Style" w:hAnsi="Bookman Old Style" w:cs="Times New Roman"/>
          <w:sz w:val="22"/>
        </w:rPr>
        <w:t xml:space="preserve"> will </w:t>
      </w:r>
      <w:r w:rsidR="0085575E" w:rsidRPr="00AC1269">
        <w:rPr>
          <w:rFonts w:ascii="Bookman Old Style" w:hAnsi="Bookman Old Style" w:cs="Times New Roman"/>
          <w:sz w:val="22"/>
        </w:rPr>
        <w:t>be controls</w:t>
      </w:r>
      <w:r w:rsidR="0095120F" w:rsidRPr="00AC1269">
        <w:rPr>
          <w:rFonts w:ascii="Bookman Old Style" w:hAnsi="Bookman Old Style" w:cs="Times New Roman"/>
          <w:sz w:val="22"/>
        </w:rPr>
        <w:t>)</w:t>
      </w:r>
    </w:p>
    <w:p w:rsidR="00A16A11" w:rsidRPr="00AC1269" w:rsidRDefault="00A16A11" w:rsidP="00AC1269">
      <w:pPr>
        <w:pStyle w:val="ListParagraph"/>
        <w:numPr>
          <w:ilvl w:val="0"/>
          <w:numId w:val="1"/>
        </w:numPr>
        <w:jc w:val="both"/>
        <w:rPr>
          <w:rFonts w:ascii="Bookman Old Style" w:hAnsi="Bookman Old Style" w:cs="Times New Roman"/>
          <w:sz w:val="22"/>
        </w:rPr>
      </w:pPr>
      <w:r w:rsidRPr="00AC1269">
        <w:rPr>
          <w:rFonts w:ascii="Bookman Old Style" w:hAnsi="Bookman Old Style" w:cs="Times New Roman"/>
          <w:b/>
          <w:bCs/>
          <w:sz w:val="22"/>
        </w:rPr>
        <w:t>Study locations</w:t>
      </w:r>
      <w:r w:rsidR="0095120F" w:rsidRPr="00AC1269">
        <w:rPr>
          <w:rFonts w:ascii="Bookman Old Style" w:hAnsi="Bookman Old Style" w:cs="Times New Roman"/>
          <w:b/>
          <w:bCs/>
          <w:sz w:val="22"/>
        </w:rPr>
        <w:t>:</w:t>
      </w:r>
      <w:r w:rsidRPr="00AC1269">
        <w:rPr>
          <w:rFonts w:ascii="Bookman Old Style" w:hAnsi="Bookman Old Style" w:cs="Times New Roman"/>
          <w:sz w:val="22"/>
        </w:rPr>
        <w:t xml:space="preserve"> </w:t>
      </w:r>
      <w:r w:rsidR="00D2672F" w:rsidRPr="00AC1269">
        <w:rPr>
          <w:rFonts w:ascii="Bookman Old Style" w:hAnsi="Bookman Old Style" w:cs="Times New Roman"/>
          <w:sz w:val="22"/>
        </w:rPr>
        <w:tab/>
      </w:r>
      <w:proofErr w:type="spellStart"/>
      <w:r w:rsidR="00D2672F" w:rsidRPr="00AC1269">
        <w:rPr>
          <w:rFonts w:ascii="Bookman Old Style" w:hAnsi="Bookman Old Style" w:cs="Times New Roman"/>
          <w:sz w:val="22"/>
        </w:rPr>
        <w:t>Centres</w:t>
      </w:r>
      <w:proofErr w:type="spellEnd"/>
      <w:r w:rsidR="00D2672F" w:rsidRPr="00AC1269">
        <w:rPr>
          <w:rFonts w:ascii="Bookman Old Style" w:hAnsi="Bookman Old Style" w:cs="Times New Roman"/>
          <w:sz w:val="22"/>
        </w:rPr>
        <w:t xml:space="preserve"> in </w:t>
      </w:r>
      <w:r w:rsidR="0095120F" w:rsidRPr="00AC1269">
        <w:rPr>
          <w:rFonts w:ascii="Bookman Old Style" w:hAnsi="Bookman Old Style" w:cs="Times New Roman"/>
          <w:sz w:val="22"/>
        </w:rPr>
        <w:t xml:space="preserve">India, Brazil, South Africa, USA, </w:t>
      </w:r>
      <w:r w:rsidR="00D2672F" w:rsidRPr="00AC1269">
        <w:rPr>
          <w:rFonts w:ascii="Bookman Old Style" w:hAnsi="Bookman Old Style" w:cs="Times New Roman"/>
          <w:sz w:val="22"/>
        </w:rPr>
        <w:tab/>
      </w:r>
      <w:r w:rsidR="00D2672F" w:rsidRPr="00AC1269">
        <w:rPr>
          <w:rFonts w:ascii="Bookman Old Style" w:hAnsi="Bookman Old Style" w:cs="Times New Roman"/>
          <w:sz w:val="22"/>
        </w:rPr>
        <w:tab/>
      </w:r>
      <w:r w:rsidR="00D2672F" w:rsidRPr="00AC1269">
        <w:rPr>
          <w:rFonts w:ascii="Bookman Old Style" w:hAnsi="Bookman Old Style" w:cs="Times New Roman"/>
          <w:sz w:val="22"/>
        </w:rPr>
        <w:tab/>
      </w:r>
      <w:r w:rsidR="00D2672F" w:rsidRPr="00AC1269">
        <w:rPr>
          <w:rFonts w:ascii="Bookman Old Style" w:hAnsi="Bookman Old Style" w:cs="Times New Roman"/>
          <w:sz w:val="22"/>
        </w:rPr>
        <w:tab/>
      </w:r>
      <w:r w:rsidR="00AC1269">
        <w:rPr>
          <w:rFonts w:ascii="Bookman Old Style" w:hAnsi="Bookman Old Style" w:cs="Times New Roman"/>
          <w:sz w:val="22"/>
        </w:rPr>
        <w:tab/>
      </w:r>
      <w:r w:rsidR="0095120F" w:rsidRPr="00AC1269">
        <w:rPr>
          <w:rFonts w:ascii="Bookman Old Style" w:hAnsi="Bookman Old Style" w:cs="Times New Roman"/>
          <w:sz w:val="22"/>
        </w:rPr>
        <w:t>Germany</w:t>
      </w:r>
      <w:r w:rsidR="00D2672F" w:rsidRPr="00AC1269">
        <w:rPr>
          <w:rFonts w:ascii="Bookman Old Style" w:hAnsi="Bookman Old Style" w:cs="Times New Roman"/>
          <w:sz w:val="22"/>
        </w:rPr>
        <w:t>, UK</w:t>
      </w:r>
      <w:r w:rsidR="0095120F" w:rsidRPr="00AC1269">
        <w:rPr>
          <w:rFonts w:ascii="Bookman Old Style" w:hAnsi="Bookman Old Style" w:cs="Times New Roman"/>
          <w:sz w:val="22"/>
        </w:rPr>
        <w:t xml:space="preserve"> </w:t>
      </w:r>
      <w:r w:rsidR="00D2672F" w:rsidRPr="00AC1269">
        <w:rPr>
          <w:rFonts w:ascii="Bookman Old Style" w:hAnsi="Bookman Old Style" w:cs="Times New Roman"/>
          <w:sz w:val="22"/>
        </w:rPr>
        <w:t>etc.</w:t>
      </w:r>
    </w:p>
    <w:p w:rsidR="00053D7A" w:rsidRPr="00AC1269" w:rsidRDefault="00A16A11" w:rsidP="00AC1269">
      <w:pPr>
        <w:pStyle w:val="ListParagraph"/>
        <w:numPr>
          <w:ilvl w:val="0"/>
          <w:numId w:val="1"/>
        </w:numPr>
        <w:jc w:val="both"/>
        <w:rPr>
          <w:rFonts w:ascii="Bookman Old Style" w:hAnsi="Bookman Old Style" w:cs="Times New Roman"/>
          <w:sz w:val="22"/>
        </w:rPr>
      </w:pPr>
      <w:r w:rsidRPr="00AC1269">
        <w:rPr>
          <w:rFonts w:ascii="Bookman Old Style" w:hAnsi="Bookman Old Style" w:cs="Times New Roman"/>
          <w:b/>
          <w:bCs/>
          <w:sz w:val="22"/>
        </w:rPr>
        <w:t>Sample size</w:t>
      </w:r>
      <w:r w:rsidR="00053D7A" w:rsidRPr="00AC1269">
        <w:rPr>
          <w:rFonts w:ascii="Bookman Old Style" w:hAnsi="Bookman Old Style" w:cs="Times New Roman"/>
          <w:b/>
          <w:bCs/>
          <w:sz w:val="22"/>
        </w:rPr>
        <w:t>:</w:t>
      </w:r>
      <w:r w:rsidRPr="00AC1269">
        <w:rPr>
          <w:rFonts w:ascii="Bookman Old Style" w:hAnsi="Bookman Old Style" w:cs="Times New Roman"/>
          <w:sz w:val="22"/>
        </w:rPr>
        <w:t xml:space="preserve"> </w:t>
      </w:r>
      <w:r w:rsidR="00053D7A" w:rsidRPr="00AC1269">
        <w:rPr>
          <w:rFonts w:ascii="Bookman Old Style" w:hAnsi="Bookman Old Style" w:cs="Times New Roman"/>
          <w:sz w:val="22"/>
        </w:rPr>
        <w:tab/>
        <w:t xml:space="preserve">Varying from 50 - 2500 in each study </w:t>
      </w:r>
      <w:r w:rsidRPr="00AC1269">
        <w:rPr>
          <w:rFonts w:ascii="Bookman Old Style" w:hAnsi="Bookman Old Style" w:cs="Times New Roman"/>
          <w:sz w:val="22"/>
        </w:rPr>
        <w:t xml:space="preserve">divided </w:t>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AC1269">
        <w:rPr>
          <w:rFonts w:ascii="Bookman Old Style" w:hAnsi="Bookman Old Style" w:cs="Times New Roman"/>
          <w:sz w:val="22"/>
        </w:rPr>
        <w:tab/>
      </w:r>
      <w:r w:rsidRPr="00AC1269">
        <w:rPr>
          <w:rFonts w:ascii="Bookman Old Style" w:hAnsi="Bookman Old Style" w:cs="Times New Roman"/>
          <w:sz w:val="22"/>
        </w:rPr>
        <w:t>into two</w:t>
      </w:r>
      <w:r w:rsidR="00053D7A" w:rsidRPr="00AC1269">
        <w:rPr>
          <w:rFonts w:ascii="Bookman Old Style" w:hAnsi="Bookman Old Style" w:cs="Times New Roman"/>
          <w:sz w:val="22"/>
        </w:rPr>
        <w:t xml:space="preserve"> - three arms</w:t>
      </w:r>
      <w:r w:rsidRPr="00AC1269">
        <w:rPr>
          <w:rFonts w:ascii="Bookman Old Style" w:hAnsi="Bookman Old Style" w:cs="Times New Roman"/>
          <w:sz w:val="22"/>
        </w:rPr>
        <w:t xml:space="preserve">. </w:t>
      </w:r>
    </w:p>
    <w:p w:rsidR="00A16A11" w:rsidRPr="00AC1269" w:rsidRDefault="00053D7A" w:rsidP="00AC1269">
      <w:pPr>
        <w:pStyle w:val="ListParagraph"/>
        <w:jc w:val="both"/>
        <w:rPr>
          <w:rFonts w:ascii="Bookman Old Style" w:hAnsi="Bookman Old Style" w:cs="Times New Roman"/>
          <w:sz w:val="22"/>
        </w:rPr>
      </w:pPr>
      <w:r w:rsidRPr="00AC1269">
        <w:rPr>
          <w:rFonts w:ascii="Bookman Old Style" w:hAnsi="Bookman Old Style" w:cs="Times New Roman"/>
          <w:b/>
          <w:bCs/>
          <w:sz w:val="22"/>
        </w:rPr>
        <w:tab/>
      </w:r>
      <w:r w:rsidRPr="00AC1269">
        <w:rPr>
          <w:rFonts w:ascii="Bookman Old Style" w:hAnsi="Bookman Old Style" w:cs="Times New Roman"/>
          <w:b/>
          <w:bCs/>
          <w:sz w:val="22"/>
        </w:rPr>
        <w:tab/>
      </w:r>
      <w:r w:rsidRPr="00AC1269">
        <w:rPr>
          <w:rFonts w:ascii="Bookman Old Style" w:hAnsi="Bookman Old Style" w:cs="Times New Roman"/>
          <w:b/>
          <w:bCs/>
          <w:sz w:val="22"/>
        </w:rPr>
        <w:tab/>
      </w:r>
      <w:r w:rsidR="00A16A11" w:rsidRPr="00AC1269">
        <w:rPr>
          <w:rFonts w:ascii="Bookman Old Style" w:hAnsi="Bookman Old Style" w:cs="Times New Roman"/>
          <w:sz w:val="22"/>
        </w:rPr>
        <w:t xml:space="preserve">Additional 20% subjects may be recruited. </w:t>
      </w:r>
    </w:p>
    <w:p w:rsidR="00A16A11" w:rsidRPr="00AC1269" w:rsidRDefault="00A16A11" w:rsidP="00AC1269">
      <w:pPr>
        <w:pStyle w:val="ListParagraph"/>
        <w:numPr>
          <w:ilvl w:val="0"/>
          <w:numId w:val="1"/>
        </w:numPr>
        <w:jc w:val="both"/>
        <w:rPr>
          <w:rFonts w:ascii="Bookman Old Style" w:hAnsi="Bookman Old Style" w:cs="Times New Roman"/>
          <w:sz w:val="22"/>
        </w:rPr>
      </w:pPr>
      <w:r w:rsidRPr="00AC1269">
        <w:rPr>
          <w:rFonts w:ascii="Bookman Old Style" w:hAnsi="Bookman Old Style" w:cs="Times New Roman"/>
          <w:b/>
          <w:bCs/>
          <w:sz w:val="22"/>
        </w:rPr>
        <w:t>Primary Outcome Parameters</w:t>
      </w:r>
      <w:r w:rsidR="00053D7A" w:rsidRPr="00AC1269">
        <w:rPr>
          <w:rFonts w:ascii="Bookman Old Style" w:hAnsi="Bookman Old Style" w:cs="Times New Roman"/>
          <w:b/>
          <w:bCs/>
          <w:sz w:val="22"/>
        </w:rPr>
        <w:t>:</w:t>
      </w:r>
      <w:r w:rsidRPr="00AC1269">
        <w:rPr>
          <w:rFonts w:ascii="Bookman Old Style" w:hAnsi="Bookman Old Style" w:cs="Times New Roman"/>
          <w:sz w:val="22"/>
        </w:rPr>
        <w:t xml:space="preserve"> Incidence of infection of COVID19 </w:t>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Pr="00AC1269">
        <w:rPr>
          <w:rFonts w:ascii="Bookman Old Style" w:hAnsi="Bookman Old Style" w:cs="Times New Roman"/>
          <w:sz w:val="22"/>
        </w:rPr>
        <w:t>and Non COVID infections in the study</w:t>
      </w:r>
      <w:r w:rsidR="00053D7A" w:rsidRPr="00AC1269">
        <w:rPr>
          <w:rFonts w:ascii="Bookman Old Style" w:hAnsi="Bookman Old Style" w:cs="Times New Roman"/>
          <w:sz w:val="22"/>
        </w:rPr>
        <w:t xml:space="preserve"> </w:t>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053D7A" w:rsidRPr="00AC1269">
        <w:rPr>
          <w:rFonts w:ascii="Bookman Old Style" w:hAnsi="Bookman Old Style" w:cs="Times New Roman"/>
          <w:sz w:val="22"/>
        </w:rPr>
        <w:tab/>
      </w:r>
      <w:r w:rsidR="00AC1269" w:rsidRPr="00AC1269">
        <w:rPr>
          <w:rFonts w:ascii="Bookman Old Style" w:hAnsi="Bookman Old Style" w:cs="Times New Roman"/>
          <w:sz w:val="22"/>
        </w:rPr>
        <w:tab/>
      </w:r>
      <w:r w:rsidRPr="00AC1269">
        <w:rPr>
          <w:rFonts w:ascii="Bookman Old Style" w:hAnsi="Bookman Old Style" w:cs="Times New Roman"/>
          <w:sz w:val="22"/>
        </w:rPr>
        <w:t>population</w:t>
      </w:r>
      <w:r w:rsidR="00053D7A" w:rsidRPr="00AC1269">
        <w:rPr>
          <w:rFonts w:ascii="Bookman Old Style" w:hAnsi="Bookman Old Style" w:cs="Times New Roman"/>
          <w:sz w:val="22"/>
        </w:rPr>
        <w:t>.</w:t>
      </w:r>
      <w:r w:rsidR="00AC1269" w:rsidRPr="00AC1269">
        <w:rPr>
          <w:rFonts w:ascii="Bookman Old Style" w:hAnsi="Bookman Old Style" w:cs="Times New Roman"/>
          <w:sz w:val="22"/>
        </w:rPr>
        <w:t xml:space="preserve"> </w:t>
      </w:r>
      <w:r w:rsidR="00053D7A" w:rsidRPr="00AC1269">
        <w:rPr>
          <w:rFonts w:ascii="Bookman Old Style" w:hAnsi="Bookman Old Style" w:cs="Times New Roman"/>
          <w:sz w:val="22"/>
        </w:rPr>
        <w:t>Recovery rate, Reduction in hospital stay</w:t>
      </w:r>
    </w:p>
    <w:p w:rsidR="00A16A11" w:rsidRPr="00AC1269" w:rsidRDefault="00A16A11" w:rsidP="00AC1269">
      <w:pPr>
        <w:jc w:val="center"/>
        <w:rPr>
          <w:rFonts w:ascii="Bookman Old Style" w:hAnsi="Bookman Old Style" w:cs="Times New Roman"/>
          <w:b/>
          <w:bCs/>
          <w:sz w:val="22"/>
        </w:rPr>
      </w:pPr>
    </w:p>
    <w:p w:rsidR="00053D7A" w:rsidRPr="00AC1269" w:rsidRDefault="00053D7A" w:rsidP="00AC1269">
      <w:pPr>
        <w:jc w:val="both"/>
        <w:rPr>
          <w:rFonts w:ascii="Bookman Old Style" w:hAnsi="Bookman Old Style" w:cs="Times New Roman"/>
          <w:sz w:val="22"/>
        </w:rPr>
      </w:pPr>
      <w:r w:rsidRPr="00AC1269">
        <w:rPr>
          <w:rFonts w:ascii="Bookman Old Style" w:hAnsi="Bookman Old Style" w:cs="Times New Roman"/>
          <w:sz w:val="22"/>
        </w:rPr>
        <w:t xml:space="preserve">Site Investigators, research fellows will be provided at each center by respective teams of investigators. </w:t>
      </w:r>
    </w:p>
    <w:p w:rsidR="00A16A11" w:rsidRPr="00AC1269" w:rsidRDefault="00A16A11" w:rsidP="00AC1269">
      <w:pPr>
        <w:jc w:val="center"/>
        <w:rPr>
          <w:rFonts w:ascii="Bookman Old Style" w:hAnsi="Bookman Old Style" w:cs="Times New Roman"/>
          <w:b/>
          <w:bCs/>
          <w:sz w:val="22"/>
        </w:rPr>
      </w:pPr>
    </w:p>
    <w:p w:rsidR="00531A5B" w:rsidRPr="00AC1269" w:rsidRDefault="00531A5B" w:rsidP="00AC1269">
      <w:pPr>
        <w:rPr>
          <w:rFonts w:ascii="Bookman Old Style" w:hAnsi="Bookman Old Style" w:cs="Times New Roman"/>
          <w:b/>
          <w:bCs/>
          <w:sz w:val="22"/>
        </w:rPr>
      </w:pPr>
      <w:r w:rsidRPr="00AC1269">
        <w:rPr>
          <w:rFonts w:ascii="Palatino Linotype" w:hAnsi="Palatino Linotype"/>
          <w:b/>
          <w:sz w:val="22"/>
        </w:rPr>
        <w:t>TERMINATION</w:t>
      </w:r>
      <w:r w:rsidRPr="00AC1269">
        <w:rPr>
          <w:rFonts w:ascii="Bookman Old Style" w:hAnsi="Bookman Old Style" w:cs="Times New Roman"/>
          <w:b/>
          <w:bCs/>
          <w:sz w:val="22"/>
        </w:rPr>
        <w:t>:</w:t>
      </w:r>
    </w:p>
    <w:p w:rsidR="00531A5B" w:rsidRPr="00AC1269" w:rsidRDefault="00531A5B" w:rsidP="00AC1269">
      <w:pPr>
        <w:pStyle w:val="MediumShading1-Accent11"/>
        <w:jc w:val="both"/>
        <w:rPr>
          <w:rFonts w:ascii="Palatino Linotype" w:hAnsi="Palatino Linotype"/>
          <w:color w:val="000000"/>
          <w:sz w:val="20"/>
          <w:szCs w:val="22"/>
          <w:lang w:val="en-IN" w:eastAsia="en-IN"/>
        </w:rPr>
      </w:pPr>
      <w:r w:rsidRPr="00AC1269">
        <w:rPr>
          <w:rFonts w:ascii="Palatino Linotype" w:hAnsi="Palatino Linotype"/>
          <w:color w:val="000000"/>
          <w:sz w:val="20"/>
          <w:szCs w:val="22"/>
          <w:lang w:val="en-IN" w:eastAsia="en-IN"/>
        </w:rPr>
        <w:t>Either Party may terminate this Agreement by giving not less than 30 days prior written notice to the other Party.</w:t>
      </w:r>
    </w:p>
    <w:p w:rsidR="00531A5B" w:rsidRPr="00AC1269" w:rsidRDefault="00531A5B" w:rsidP="00AC1269">
      <w:pPr>
        <w:pStyle w:val="MediumShading1-Accent11"/>
        <w:jc w:val="both"/>
        <w:rPr>
          <w:rFonts w:ascii="Palatino Linotype" w:hAnsi="Palatino Linotype"/>
          <w:color w:val="000000"/>
          <w:sz w:val="20"/>
          <w:szCs w:val="22"/>
          <w:lang w:val="en-IN" w:eastAsia="en-IN"/>
        </w:rPr>
      </w:pPr>
    </w:p>
    <w:p w:rsidR="00531A5B" w:rsidRPr="00AC1269" w:rsidRDefault="00531A5B" w:rsidP="00AC1269">
      <w:pPr>
        <w:pStyle w:val="MediumShading1-Accent11"/>
        <w:jc w:val="both"/>
        <w:rPr>
          <w:rFonts w:ascii="Palatino Linotype" w:hAnsi="Palatino Linotype"/>
          <w:sz w:val="22"/>
        </w:rPr>
      </w:pPr>
      <w:r w:rsidRPr="00AC1269">
        <w:rPr>
          <w:rFonts w:ascii="Palatino Linotype" w:hAnsi="Palatino Linotype"/>
          <w:b/>
          <w:sz w:val="22"/>
        </w:rPr>
        <w:t>INDEMNITY:</w:t>
      </w:r>
      <w:r w:rsidRPr="00AC1269">
        <w:rPr>
          <w:rFonts w:ascii="Palatino Linotype" w:hAnsi="Palatino Linotype"/>
          <w:sz w:val="22"/>
        </w:rPr>
        <w:t xml:space="preserve"> </w:t>
      </w:r>
    </w:p>
    <w:p w:rsidR="00A16A11" w:rsidRPr="00AC1269" w:rsidRDefault="00531A5B" w:rsidP="00AC1269">
      <w:pPr>
        <w:pStyle w:val="MediumShading1-Accent11"/>
        <w:jc w:val="both"/>
        <w:rPr>
          <w:rFonts w:ascii="Palatino Linotype" w:hAnsi="Palatino Linotype"/>
          <w:color w:val="000000"/>
          <w:sz w:val="20"/>
          <w:szCs w:val="22"/>
          <w:lang w:val="en-IN" w:eastAsia="en-IN"/>
        </w:rPr>
      </w:pPr>
      <w:r w:rsidRPr="00AC1269">
        <w:rPr>
          <w:rFonts w:ascii="Palatino Linotype" w:hAnsi="Palatino Linotype"/>
          <w:sz w:val="22"/>
        </w:rPr>
        <w:t>Service Provider agrees to indemnify, keep indemnified and hold harmless AIIA, Ministry of AYUSH and its officials against all claims, demands, damages, losses, expenses, suits or proceedings made against, incurred, or suffered in connection with the performance of the Agreement, resulting from or arising out of (whether or not involving a third party claim) of any of your</w:t>
      </w:r>
      <w:r w:rsidR="002712FE" w:rsidRPr="00AC1269">
        <w:rPr>
          <w:rFonts w:ascii="Palatino Linotype" w:hAnsi="Palatino Linotype"/>
          <w:sz w:val="22"/>
        </w:rPr>
        <w:t xml:space="preserve"> </w:t>
      </w:r>
      <w:r w:rsidRPr="00AC1269">
        <w:rPr>
          <w:rFonts w:ascii="Palatino Linotype" w:hAnsi="Palatino Linotype"/>
          <w:sz w:val="22"/>
        </w:rPr>
        <w:t>representations and warranties and undertakings under this Agreement.</w:t>
      </w:r>
      <w:r w:rsidRPr="00AC1269">
        <w:rPr>
          <w:rFonts w:ascii="Palatino Linotype" w:hAnsi="Palatino Linotype"/>
          <w:sz w:val="22"/>
        </w:rPr>
        <w:cr/>
      </w:r>
    </w:p>
    <w:p w:rsidR="00384538" w:rsidRPr="00AC1269" w:rsidRDefault="00384538" w:rsidP="00AC1269">
      <w:pPr>
        <w:pStyle w:val="Heading1"/>
        <w:tabs>
          <w:tab w:val="center" w:pos="791"/>
          <w:tab w:val="center" w:pos="3250"/>
        </w:tabs>
        <w:spacing w:after="207" w:line="240" w:lineRule="auto"/>
        <w:ind w:left="0" w:firstLine="0"/>
        <w:jc w:val="both"/>
        <w:rPr>
          <w:rFonts w:ascii="Palatino Linotype" w:eastAsia="Calibri" w:hAnsi="Palatino Linotype" w:cs="Calibri"/>
          <w:sz w:val="20"/>
        </w:rPr>
      </w:pPr>
      <w:r w:rsidRPr="00AC1269">
        <w:rPr>
          <w:rFonts w:ascii="Palatino Linotype" w:eastAsia="Calibri" w:hAnsi="Palatino Linotype" w:cs="Calibri"/>
          <w:sz w:val="20"/>
        </w:rPr>
        <w:t>RESOLUTION OF DISPUTES</w:t>
      </w:r>
    </w:p>
    <w:p w:rsidR="00384538" w:rsidRPr="00AC1269" w:rsidRDefault="00384538" w:rsidP="00AC1269">
      <w:pPr>
        <w:pStyle w:val="Heading1"/>
        <w:numPr>
          <w:ilvl w:val="0"/>
          <w:numId w:val="2"/>
        </w:numPr>
        <w:tabs>
          <w:tab w:val="center" w:pos="791"/>
          <w:tab w:val="center" w:pos="3250"/>
        </w:tabs>
        <w:spacing w:after="207" w:line="240" w:lineRule="auto"/>
        <w:jc w:val="both"/>
        <w:rPr>
          <w:rFonts w:ascii="Palatino Linotype" w:eastAsia="Calibri" w:hAnsi="Palatino Linotype" w:cs="Calibri"/>
          <w:b w:val="0"/>
          <w:sz w:val="20"/>
        </w:rPr>
      </w:pPr>
      <w:r w:rsidRPr="00AC1269">
        <w:rPr>
          <w:rFonts w:ascii="Palatino Linotype" w:hAnsi="Palatino Linotype"/>
          <w:b w:val="0"/>
          <w:sz w:val="20"/>
        </w:rPr>
        <w:tab/>
        <w:t xml:space="preserve">In the event of any dispute relating to the interpretation or performance of this Agreement arising between the Parties, both Parties will first do their utmost to settle their dispute amicably. </w:t>
      </w:r>
    </w:p>
    <w:p w:rsidR="00384538" w:rsidRPr="00AC1269" w:rsidRDefault="00384538" w:rsidP="00AC1269">
      <w:pPr>
        <w:pStyle w:val="Heading1"/>
        <w:numPr>
          <w:ilvl w:val="0"/>
          <w:numId w:val="2"/>
        </w:numPr>
        <w:tabs>
          <w:tab w:val="center" w:pos="791"/>
          <w:tab w:val="center" w:pos="3250"/>
        </w:tabs>
        <w:spacing w:after="207" w:line="240" w:lineRule="auto"/>
        <w:jc w:val="both"/>
        <w:rPr>
          <w:rFonts w:ascii="Palatino Linotype" w:hAnsi="Palatino Linotype"/>
          <w:b w:val="0"/>
          <w:sz w:val="20"/>
        </w:rPr>
      </w:pPr>
      <w:r w:rsidRPr="00AC1269">
        <w:rPr>
          <w:rFonts w:ascii="Palatino Linotype" w:hAnsi="Palatino Linotype"/>
          <w:b w:val="0"/>
          <w:sz w:val="20"/>
        </w:rPr>
        <w:tab/>
        <w:t>In the case of failure to resolve the dispute, all such disputes shall be</w:t>
      </w:r>
      <w:r w:rsidR="00AC1269">
        <w:rPr>
          <w:rFonts w:ascii="Palatino Linotype" w:hAnsi="Palatino Linotype"/>
          <w:b w:val="0"/>
          <w:sz w:val="20"/>
        </w:rPr>
        <w:t xml:space="preserve"> </w:t>
      </w:r>
      <w:r w:rsidRPr="00AC1269">
        <w:rPr>
          <w:rFonts w:ascii="Palatino Linotype" w:hAnsi="Palatino Linotype"/>
          <w:b w:val="0"/>
          <w:sz w:val="20"/>
        </w:rPr>
        <w:t>referred to arbitration under the Arbitration &amp; Conciliation Act, 1996 (or any amendments thereof).</w:t>
      </w:r>
    </w:p>
    <w:p w:rsidR="00384538" w:rsidRPr="00AC1269" w:rsidRDefault="00384538" w:rsidP="00AC1269">
      <w:pPr>
        <w:pStyle w:val="ListParagraph"/>
        <w:numPr>
          <w:ilvl w:val="0"/>
          <w:numId w:val="2"/>
        </w:numPr>
        <w:jc w:val="both"/>
        <w:rPr>
          <w:rFonts w:ascii="Palatino Linotype" w:hAnsi="Palatino Linotype"/>
          <w:sz w:val="20"/>
        </w:rPr>
      </w:pPr>
      <w:r w:rsidRPr="00AC1269">
        <w:rPr>
          <w:rFonts w:ascii="Palatino Linotype" w:hAnsi="Palatino Linotype"/>
          <w:sz w:val="20"/>
        </w:rPr>
        <w:t xml:space="preserve">The place of such arbitration shall be New Delhi. The language of arbitration shall be English only.  </w:t>
      </w:r>
    </w:p>
    <w:p w:rsidR="00A16A11" w:rsidRDefault="00A16A11" w:rsidP="00AC1269">
      <w:pPr>
        <w:rPr>
          <w:rFonts w:ascii="Bookman Old Style" w:hAnsi="Bookman Old Style" w:cs="Times New Roman"/>
          <w:b/>
          <w:bCs/>
        </w:rPr>
      </w:pPr>
    </w:p>
    <w:p w:rsidR="00A16A11" w:rsidRDefault="00A16A11" w:rsidP="00AC1269">
      <w:pPr>
        <w:jc w:val="center"/>
        <w:rPr>
          <w:rFonts w:ascii="Bookman Old Style" w:hAnsi="Bookman Old Style" w:cs="Times New Roman"/>
          <w:b/>
          <w:bCs/>
        </w:rPr>
      </w:pPr>
    </w:p>
    <w:p w:rsidR="006A2E88" w:rsidRPr="00EB0C91" w:rsidRDefault="00AC1269" w:rsidP="00EB0C91">
      <w:pPr>
        <w:jc w:val="center"/>
        <w:rPr>
          <w:rFonts w:ascii="Bookman Old Style" w:hAnsi="Bookman Old Style" w:cs="Times New Roman"/>
          <w:b/>
          <w:bCs/>
        </w:rPr>
      </w:pPr>
      <w:r>
        <w:rPr>
          <w:rFonts w:ascii="Bookman Old Style" w:hAnsi="Bookman Old Style" w:cs="Times New Roman"/>
          <w:b/>
          <w:bCs/>
        </w:rPr>
        <w:lastRenderedPageBreak/>
        <w:t xml:space="preserve">Letter </w:t>
      </w:r>
      <w:r w:rsidR="00A16A11">
        <w:rPr>
          <w:rFonts w:ascii="Bookman Old Style" w:hAnsi="Bookman Old Style" w:cs="Times New Roman"/>
          <w:b/>
          <w:bCs/>
        </w:rPr>
        <w:t xml:space="preserve">of </w:t>
      </w:r>
      <w:r w:rsidR="00EB0C91" w:rsidRPr="00EB0C91">
        <w:rPr>
          <w:rFonts w:ascii="Bookman Old Style" w:hAnsi="Bookman Old Style" w:cs="Times New Roman"/>
          <w:b/>
          <w:bCs/>
        </w:rPr>
        <w:t>Expression of Interest</w:t>
      </w:r>
    </w:p>
    <w:p w:rsidR="006A2E88" w:rsidRPr="00EB0C91" w:rsidRDefault="006A2E88" w:rsidP="006A2E88">
      <w:pPr>
        <w:spacing w:line="360" w:lineRule="auto"/>
        <w:jc w:val="both"/>
        <w:rPr>
          <w:rFonts w:ascii="Bookman Old Style" w:hAnsi="Bookman Old Style" w:cs="Times New Roman"/>
        </w:rPr>
      </w:pPr>
    </w:p>
    <w:p w:rsidR="00A16A11" w:rsidRDefault="00A16A11" w:rsidP="006A2E88">
      <w:pPr>
        <w:spacing w:line="360" w:lineRule="auto"/>
        <w:jc w:val="both"/>
        <w:rPr>
          <w:rFonts w:ascii="Bookman Old Style" w:hAnsi="Bookman Old Style" w:cs="Times New Roman"/>
        </w:rPr>
      </w:pPr>
      <w:r>
        <w:rPr>
          <w:rFonts w:ascii="Bookman Old Style" w:hAnsi="Bookman Old Style" w:cs="Times New Roman"/>
        </w:rPr>
        <w:t>To,</w:t>
      </w:r>
    </w:p>
    <w:p w:rsidR="00A16A11" w:rsidRDefault="00A16A11" w:rsidP="006A2E88">
      <w:pPr>
        <w:spacing w:line="360" w:lineRule="auto"/>
        <w:jc w:val="both"/>
        <w:rPr>
          <w:rFonts w:ascii="Bookman Old Style" w:hAnsi="Bookman Old Style" w:cs="Times New Roman"/>
        </w:rPr>
      </w:pPr>
      <w:r w:rsidRPr="00A16A11">
        <w:rPr>
          <w:rFonts w:ascii="Bookman Old Style" w:hAnsi="Bookman Old Style" w:cs="Times New Roman"/>
          <w:b/>
          <w:bCs/>
        </w:rPr>
        <w:t>The Director</w:t>
      </w:r>
      <w:r>
        <w:rPr>
          <w:rFonts w:ascii="Bookman Old Style" w:hAnsi="Bookman Old Style" w:cs="Times New Roman"/>
        </w:rPr>
        <w:t>,</w:t>
      </w:r>
    </w:p>
    <w:p w:rsidR="00A16A11" w:rsidRDefault="00B0429C" w:rsidP="006A2E88">
      <w:pPr>
        <w:spacing w:line="360" w:lineRule="auto"/>
        <w:jc w:val="both"/>
        <w:rPr>
          <w:rFonts w:ascii="Bookman Old Style" w:hAnsi="Bookman Old Style" w:cs="Times New Roman"/>
        </w:rPr>
      </w:pPr>
      <w:r>
        <w:rPr>
          <w:rFonts w:ascii="Bookman Old Style" w:hAnsi="Bookman Old Style" w:cs="Times New Roman"/>
        </w:rPr>
        <w:t>All India</w:t>
      </w:r>
      <w:r w:rsidR="00A16A11">
        <w:rPr>
          <w:rFonts w:ascii="Bookman Old Style" w:hAnsi="Bookman Old Style" w:cs="Times New Roman"/>
        </w:rPr>
        <w:t xml:space="preserve"> Institute of Ayurveda, </w:t>
      </w:r>
      <w:r>
        <w:rPr>
          <w:rFonts w:ascii="Bookman Old Style" w:hAnsi="Bookman Old Style" w:cs="Times New Roman"/>
        </w:rPr>
        <w:t>New Delhi</w:t>
      </w:r>
    </w:p>
    <w:p w:rsidR="00A16A11" w:rsidRDefault="00A16A11" w:rsidP="006A2E88">
      <w:pPr>
        <w:spacing w:line="360" w:lineRule="auto"/>
        <w:jc w:val="both"/>
        <w:rPr>
          <w:rFonts w:ascii="Bookman Old Style" w:hAnsi="Bookman Old Style" w:cs="Times New Roman"/>
        </w:rPr>
      </w:pPr>
    </w:p>
    <w:p w:rsidR="006A2E88" w:rsidRPr="00A16A11" w:rsidRDefault="006A2E88" w:rsidP="006A2E88">
      <w:pPr>
        <w:spacing w:line="360" w:lineRule="auto"/>
        <w:jc w:val="both"/>
        <w:rPr>
          <w:rFonts w:ascii="Bookman Old Style" w:hAnsi="Bookman Old Style" w:cs="Times New Roman"/>
          <w:b/>
          <w:bCs/>
        </w:rPr>
      </w:pPr>
      <w:r w:rsidRPr="00A16A11">
        <w:rPr>
          <w:rFonts w:ascii="Bookman Old Style" w:hAnsi="Bookman Old Style" w:cs="Times New Roman"/>
          <w:b/>
          <w:bCs/>
        </w:rPr>
        <w:t>Sub</w:t>
      </w:r>
      <w:r w:rsidR="00EB0C91" w:rsidRPr="00A16A11">
        <w:rPr>
          <w:rFonts w:ascii="Bookman Old Style" w:hAnsi="Bookman Old Style" w:cs="Times New Roman"/>
          <w:b/>
          <w:bCs/>
        </w:rPr>
        <w:t>ject</w:t>
      </w:r>
      <w:r w:rsidRPr="00A16A11">
        <w:rPr>
          <w:rFonts w:ascii="Bookman Old Style" w:hAnsi="Bookman Old Style" w:cs="Times New Roman"/>
          <w:b/>
          <w:bCs/>
        </w:rPr>
        <w:t xml:space="preserve">: </w:t>
      </w:r>
      <w:r w:rsidR="00B0429C">
        <w:rPr>
          <w:rFonts w:ascii="Bookman Old Style" w:hAnsi="Bookman Old Style" w:cs="Times New Roman"/>
          <w:b/>
          <w:bCs/>
        </w:rPr>
        <w:tab/>
      </w:r>
      <w:r w:rsidR="00EB0C91" w:rsidRPr="00A16A11">
        <w:rPr>
          <w:rFonts w:ascii="Bookman Old Style" w:hAnsi="Bookman Old Style" w:cs="Times New Roman"/>
          <w:b/>
          <w:bCs/>
        </w:rPr>
        <w:t xml:space="preserve">Conducting </w:t>
      </w:r>
      <w:r w:rsidR="00B0429C">
        <w:rPr>
          <w:rFonts w:ascii="Bookman Old Style" w:hAnsi="Bookman Old Style" w:cs="Times New Roman"/>
          <w:b/>
          <w:bCs/>
        </w:rPr>
        <w:t>COVID related</w:t>
      </w:r>
      <w:r w:rsidR="00EB0C91" w:rsidRPr="00A16A11">
        <w:rPr>
          <w:rFonts w:ascii="Bookman Old Style" w:hAnsi="Bookman Old Style" w:cs="Times New Roman"/>
          <w:b/>
          <w:bCs/>
        </w:rPr>
        <w:t xml:space="preserve"> Clinical Stud</w:t>
      </w:r>
      <w:r w:rsidR="00B0429C">
        <w:rPr>
          <w:rFonts w:ascii="Bookman Old Style" w:hAnsi="Bookman Old Style" w:cs="Times New Roman"/>
          <w:b/>
          <w:bCs/>
        </w:rPr>
        <w:t>ies</w:t>
      </w:r>
      <w:r w:rsidR="00EB0C91" w:rsidRPr="00A16A11">
        <w:rPr>
          <w:rFonts w:ascii="Bookman Old Style" w:hAnsi="Bookman Old Style" w:cs="Times New Roman"/>
          <w:b/>
          <w:bCs/>
        </w:rPr>
        <w:t xml:space="preserve"> on </w:t>
      </w:r>
      <w:proofErr w:type="spellStart"/>
      <w:r w:rsidR="00EB0C91" w:rsidRPr="00A16A11">
        <w:rPr>
          <w:rFonts w:ascii="Bookman Old Style" w:hAnsi="Bookman Old Style" w:cs="Times New Roman"/>
          <w:b/>
          <w:bCs/>
        </w:rPr>
        <w:t>Ayurvedic</w:t>
      </w:r>
      <w:proofErr w:type="spellEnd"/>
      <w:r w:rsidR="00EB0C91" w:rsidRPr="00A16A11">
        <w:rPr>
          <w:rFonts w:ascii="Bookman Old Style" w:hAnsi="Bookman Old Style" w:cs="Times New Roman"/>
          <w:b/>
          <w:bCs/>
        </w:rPr>
        <w:t xml:space="preserve"> </w:t>
      </w:r>
      <w:r w:rsidR="00B0429C">
        <w:rPr>
          <w:rFonts w:ascii="Bookman Old Style" w:hAnsi="Bookman Old Style" w:cs="Times New Roman"/>
          <w:b/>
          <w:bCs/>
        </w:rPr>
        <w:tab/>
      </w:r>
      <w:r w:rsidR="00B0429C">
        <w:rPr>
          <w:rFonts w:ascii="Bookman Old Style" w:hAnsi="Bookman Old Style" w:cs="Times New Roman"/>
          <w:b/>
          <w:bCs/>
        </w:rPr>
        <w:tab/>
      </w:r>
      <w:r w:rsidR="00B0429C">
        <w:rPr>
          <w:rFonts w:ascii="Bookman Old Style" w:hAnsi="Bookman Old Style" w:cs="Times New Roman"/>
          <w:b/>
          <w:bCs/>
        </w:rPr>
        <w:tab/>
      </w:r>
      <w:r w:rsidR="00EB0C91" w:rsidRPr="00A16A11">
        <w:rPr>
          <w:rFonts w:ascii="Bookman Old Style" w:hAnsi="Bookman Old Style" w:cs="Times New Roman"/>
          <w:b/>
          <w:bCs/>
        </w:rPr>
        <w:t>compound</w:t>
      </w:r>
      <w:r w:rsidR="00B0429C">
        <w:rPr>
          <w:rFonts w:ascii="Bookman Old Style" w:hAnsi="Bookman Old Style" w:cs="Times New Roman"/>
          <w:b/>
          <w:bCs/>
        </w:rPr>
        <w:t>s</w:t>
      </w:r>
    </w:p>
    <w:p w:rsidR="006A2E88" w:rsidRPr="00EB0C91" w:rsidRDefault="006A2E88" w:rsidP="006A2E88">
      <w:pPr>
        <w:spacing w:line="360" w:lineRule="auto"/>
        <w:jc w:val="both"/>
        <w:rPr>
          <w:rFonts w:ascii="Bookman Old Style" w:hAnsi="Bookman Old Style" w:cs="Times New Roman"/>
        </w:rPr>
      </w:pPr>
    </w:p>
    <w:p w:rsidR="003C12E3" w:rsidRPr="00EB0C91" w:rsidRDefault="003C12E3" w:rsidP="003C12E3">
      <w:pPr>
        <w:spacing w:line="360" w:lineRule="auto"/>
        <w:jc w:val="both"/>
        <w:rPr>
          <w:rFonts w:ascii="Bookman Old Style" w:hAnsi="Bookman Old Style" w:cs="Times New Roman"/>
        </w:rPr>
      </w:pPr>
      <w:r w:rsidRPr="00EB0C91">
        <w:rPr>
          <w:rFonts w:ascii="Bookman Old Style" w:hAnsi="Bookman Old Style" w:cs="Times New Roman"/>
        </w:rPr>
        <w:t xml:space="preserve">Our company, </w:t>
      </w:r>
      <w:r w:rsidR="00EB0C91">
        <w:rPr>
          <w:rFonts w:ascii="Bookman Old Style" w:hAnsi="Bookman Old Style" w:cs="Times New Roman"/>
        </w:rPr>
        <w:t>________________</w:t>
      </w:r>
      <w:r w:rsidR="00A16A11">
        <w:rPr>
          <w:rFonts w:ascii="Bookman Old Style" w:hAnsi="Bookman Old Style" w:cs="Times New Roman"/>
        </w:rPr>
        <w:t>______________________________________</w:t>
      </w:r>
      <w:r w:rsidRPr="00EB0C91">
        <w:rPr>
          <w:rFonts w:ascii="Bookman Old Style" w:hAnsi="Bookman Old Style" w:cs="Times New Roman"/>
        </w:rPr>
        <w:t xml:space="preserve">, will be glad to be part of this study and would </w:t>
      </w:r>
      <w:r w:rsidR="00365016" w:rsidRPr="00EB0C91">
        <w:rPr>
          <w:rFonts w:ascii="Bookman Old Style" w:hAnsi="Bookman Old Style" w:cs="Times New Roman"/>
        </w:rPr>
        <w:t>provide the following services</w:t>
      </w:r>
      <w:r w:rsidR="00A16A11">
        <w:rPr>
          <w:rFonts w:ascii="Bookman Old Style" w:hAnsi="Bookman Old Style" w:cs="Times New Roman"/>
        </w:rPr>
        <w:t>:</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4"/>
        <w:gridCol w:w="1555"/>
        <w:gridCol w:w="4022"/>
      </w:tblGrid>
      <w:tr w:rsidR="003C12E3" w:rsidRPr="00EB0C91" w:rsidTr="00BA12AD">
        <w:trPr>
          <w:jc w:val="center"/>
        </w:trPr>
        <w:tc>
          <w:tcPr>
            <w:tcW w:w="3484" w:type="dxa"/>
            <w:shd w:val="clear" w:color="auto" w:fill="D0D9EF"/>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b/>
                <w:bCs/>
              </w:rPr>
              <w:t>Activities</w:t>
            </w:r>
          </w:p>
        </w:tc>
        <w:tc>
          <w:tcPr>
            <w:tcW w:w="1555" w:type="dxa"/>
            <w:shd w:val="clear" w:color="auto" w:fill="D0D9EF"/>
            <w:tcMar>
              <w:top w:w="144" w:type="nil"/>
              <w:right w:w="144" w:type="nil"/>
            </w:tcMar>
          </w:tcPr>
          <w:p w:rsidR="003C12E3" w:rsidRPr="00EB0C91" w:rsidRDefault="00EB0C91" w:rsidP="00BA12AD">
            <w:pPr>
              <w:widowControl w:val="0"/>
              <w:autoSpaceDE w:val="0"/>
              <w:autoSpaceDN w:val="0"/>
              <w:adjustRightInd w:val="0"/>
              <w:rPr>
                <w:rFonts w:ascii="Bookman Old Style" w:hAnsi="Bookman Old Style" w:cs="Times New Roman"/>
              </w:rPr>
            </w:pPr>
            <w:r>
              <w:rPr>
                <w:rFonts w:ascii="Bookman Old Style" w:hAnsi="Bookman Old Style" w:cs="Times New Roman"/>
                <w:b/>
                <w:bCs/>
              </w:rPr>
              <w:t>CRO Role</w:t>
            </w:r>
          </w:p>
        </w:tc>
        <w:tc>
          <w:tcPr>
            <w:tcW w:w="4022" w:type="dxa"/>
            <w:shd w:val="clear" w:color="auto" w:fill="D0D9EF"/>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b/>
                <w:bCs/>
              </w:rPr>
              <w:t>Comments</w:t>
            </w:r>
          </w:p>
        </w:tc>
      </w:tr>
      <w:tr w:rsidR="003C12E3" w:rsidRPr="00EB0C91" w:rsidTr="00BA12AD">
        <w:trPr>
          <w:trHeight w:val="640"/>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Development of Protocol and other study documents for IEC approval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With inputs from </w:t>
            </w:r>
            <w:r w:rsidR="00B0429C">
              <w:rPr>
                <w:rFonts w:ascii="Bookman Old Style" w:hAnsi="Bookman Old Style" w:cs="Times New Roman"/>
              </w:rPr>
              <w:t>AIIA</w:t>
            </w:r>
            <w:r w:rsidRPr="00EB0C91">
              <w:rPr>
                <w:rFonts w:ascii="Bookman Old Style" w:hAnsi="Bookman Old Style" w:cs="Times New Roman"/>
              </w:rPr>
              <w:t xml:space="preserve"> </w:t>
            </w:r>
          </w:p>
        </w:tc>
      </w:tr>
      <w:tr w:rsidR="003C12E3" w:rsidRPr="00EB0C91" w:rsidTr="00BA12AD">
        <w:trPr>
          <w:trHeight w:val="960"/>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Training on Protocol and GCP of the study staff including investigators and Research Fellows (CRC)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Site selection, Investigator selection and Research team selection to be done by </w:t>
            </w:r>
            <w:r w:rsidR="00B0429C">
              <w:rPr>
                <w:rFonts w:ascii="Bookman Old Style" w:hAnsi="Bookman Old Style" w:cs="Times New Roman"/>
              </w:rPr>
              <w:t>AIIA</w:t>
            </w:r>
            <w:r w:rsidRPr="00EB0C91">
              <w:rPr>
                <w:rFonts w:ascii="Bookman Old Style" w:hAnsi="Bookman Old Style" w:cs="Times New Roman"/>
              </w:rPr>
              <w:t xml:space="preserve"> </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E-CRF Preparation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 Management Plan</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 Validation Plan</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Database Specifications</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Database Designing</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Edit Check Programming</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 Entry Guidelines</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User Manual</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BA12AD"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User Management</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Database Live</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BA12AD"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 Entry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No</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Site</w:t>
            </w:r>
            <w:r w:rsidR="00BA12AD">
              <w:rPr>
                <w:rFonts w:ascii="Bookman Old Style" w:hAnsi="Bookman Old Style" w:cs="Times New Roman"/>
              </w:rPr>
              <w:t xml:space="preserve"> investigators</w:t>
            </w:r>
            <w:r w:rsidRPr="00EB0C91">
              <w:rPr>
                <w:rFonts w:ascii="Bookman Old Style" w:hAnsi="Bookman Old Style" w:cs="Times New Roman"/>
              </w:rPr>
              <w:t xml:space="preserve"> will perform the real time data entry</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Query Management</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In discussion with the site and </w:t>
            </w:r>
            <w:r w:rsidR="00BA12AD">
              <w:rPr>
                <w:rFonts w:ascii="Bookman Old Style" w:hAnsi="Bookman Old Style" w:cs="Times New Roman"/>
              </w:rPr>
              <w:t>AIIA</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Source Data Verification</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Yes</w:t>
            </w:r>
          </w:p>
        </w:tc>
        <w:tc>
          <w:tcPr>
            <w:tcW w:w="4022" w:type="dxa"/>
            <w:tcMar>
              <w:top w:w="144" w:type="nil"/>
              <w:right w:w="144" w:type="nil"/>
            </w:tcMar>
          </w:tcPr>
          <w:p w:rsidR="003C12E3" w:rsidRPr="00EB0C91" w:rsidRDefault="00BA12AD"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A</w:t>
            </w:r>
            <w:r w:rsidR="003C12E3" w:rsidRPr="00EB0C91">
              <w:rPr>
                <w:rFonts w:ascii="Bookman Old Style" w:hAnsi="Bookman Old Style" w:cs="Times New Roman"/>
              </w:rPr>
              <w:t xml:space="preserve">s required site visit to monitor the study will be done </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Database Lock / Freeze</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After confirmation from the sites and </w:t>
            </w:r>
            <w:r w:rsidR="00BA12AD">
              <w:rPr>
                <w:rFonts w:ascii="Bookman Old Style" w:hAnsi="Bookman Old Style" w:cs="Times New Roman"/>
              </w:rPr>
              <w:t>AIIA</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Data Extraction</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As per study requirement </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lastRenderedPageBreak/>
              <w:t>Reports and Access on Dash Board</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Final Data Extraction</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After Database is locked</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Data in CD/Pen drive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Yes</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After Database is locked</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Patient Data Report (in </w:t>
            </w:r>
            <w:r w:rsidR="00BA12AD" w:rsidRPr="00EB0C91">
              <w:rPr>
                <w:rFonts w:ascii="Bookman Old Style" w:hAnsi="Bookman Old Style" w:cs="Times New Roman"/>
              </w:rPr>
              <w:t>pdf</w:t>
            </w:r>
            <w:r w:rsidRPr="00EB0C91">
              <w:rPr>
                <w:rFonts w:ascii="Bookman Old Style" w:hAnsi="Bookman Old Style" w:cs="Times New Roman"/>
              </w:rPr>
              <w:t xml:space="preserve">)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Yes</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After Database is locked</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Technical Issues/ Maintenance/ Up gradation</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Yes</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As and when required </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Site Monitoring to check with compliance with protocol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As per the study requirement (Remote monitoring/Risk based monitoring will be done) </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Statistical Analysis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CSR Preparation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Yes</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3C12E3" w:rsidRPr="00EB0C91" w:rsidTr="00BA12AD">
        <w:trPr>
          <w:jc w:val="center"/>
        </w:trPr>
        <w:tc>
          <w:tcPr>
            <w:tcW w:w="3484"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Publication (Manuscript preparation, submission and resolution of query) </w:t>
            </w:r>
          </w:p>
        </w:tc>
        <w:tc>
          <w:tcPr>
            <w:tcW w:w="1555"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 xml:space="preserve">Yes </w:t>
            </w:r>
          </w:p>
        </w:tc>
        <w:tc>
          <w:tcPr>
            <w:tcW w:w="4022" w:type="dxa"/>
            <w:tcMar>
              <w:top w:w="144" w:type="nil"/>
              <w:right w:w="144" w:type="nil"/>
            </w:tcMar>
          </w:tcPr>
          <w:p w:rsidR="003C12E3" w:rsidRPr="00EB0C91" w:rsidRDefault="003C12E3" w:rsidP="00BA12AD">
            <w:pPr>
              <w:widowControl w:val="0"/>
              <w:autoSpaceDE w:val="0"/>
              <w:autoSpaceDN w:val="0"/>
              <w:adjustRightInd w:val="0"/>
              <w:rPr>
                <w:rFonts w:ascii="Bookman Old Style" w:hAnsi="Bookman Old Style" w:cs="Times New Roman"/>
              </w:rPr>
            </w:pPr>
            <w:r w:rsidRPr="00EB0C91">
              <w:rPr>
                <w:rFonts w:ascii="Bookman Old Style" w:hAnsi="Bookman Old Style" w:cs="Times New Roman"/>
              </w:rPr>
              <w:t>-</w:t>
            </w:r>
          </w:p>
        </w:tc>
      </w:tr>
      <w:tr w:rsidR="00BA12AD" w:rsidRPr="00EB0C91" w:rsidTr="00BA12AD">
        <w:trPr>
          <w:jc w:val="center"/>
        </w:trPr>
        <w:tc>
          <w:tcPr>
            <w:tcW w:w="3484" w:type="dxa"/>
            <w:tcMar>
              <w:top w:w="144" w:type="nil"/>
              <w:right w:w="144" w:type="nil"/>
            </w:tcMar>
          </w:tcPr>
          <w:p w:rsidR="00BA12AD" w:rsidRPr="00EB0C91" w:rsidRDefault="00BA12AD" w:rsidP="00BA12AD">
            <w:pPr>
              <w:widowControl w:val="0"/>
              <w:autoSpaceDE w:val="0"/>
              <w:autoSpaceDN w:val="0"/>
              <w:adjustRightInd w:val="0"/>
              <w:rPr>
                <w:rFonts w:ascii="Bookman Old Style" w:hAnsi="Bookman Old Style" w:cs="Times New Roman"/>
              </w:rPr>
            </w:pPr>
            <w:r w:rsidRPr="00BA12AD">
              <w:rPr>
                <w:rFonts w:ascii="Bookman Old Style" w:hAnsi="Bookman Old Style" w:cs="Times New Roman"/>
              </w:rPr>
              <w:t>Looking into patent related aspects</w:t>
            </w:r>
          </w:p>
        </w:tc>
        <w:tc>
          <w:tcPr>
            <w:tcW w:w="1555" w:type="dxa"/>
            <w:tcMar>
              <w:top w:w="144" w:type="nil"/>
              <w:right w:w="144" w:type="nil"/>
            </w:tcMar>
          </w:tcPr>
          <w:p w:rsidR="00BA12AD" w:rsidRPr="00EB0C91" w:rsidRDefault="00BA12AD"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Yes</w:t>
            </w:r>
          </w:p>
        </w:tc>
        <w:tc>
          <w:tcPr>
            <w:tcW w:w="4022" w:type="dxa"/>
            <w:tcMar>
              <w:top w:w="144" w:type="nil"/>
              <w:right w:w="144" w:type="nil"/>
            </w:tcMar>
          </w:tcPr>
          <w:p w:rsidR="00BA12AD" w:rsidRPr="00EB0C91" w:rsidRDefault="00BA12AD"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w:t>
            </w:r>
          </w:p>
        </w:tc>
      </w:tr>
      <w:tr w:rsidR="00605D76" w:rsidRPr="00EB0C91" w:rsidTr="00BA12AD">
        <w:trPr>
          <w:jc w:val="center"/>
        </w:trPr>
        <w:tc>
          <w:tcPr>
            <w:tcW w:w="3484" w:type="dxa"/>
            <w:tcMar>
              <w:top w:w="144" w:type="nil"/>
              <w:right w:w="144" w:type="nil"/>
            </w:tcMar>
          </w:tcPr>
          <w:p w:rsidR="00605D76" w:rsidRPr="00BA12AD" w:rsidRDefault="00605D76"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Preparing dossier for FDA approval</w:t>
            </w:r>
          </w:p>
        </w:tc>
        <w:tc>
          <w:tcPr>
            <w:tcW w:w="1555" w:type="dxa"/>
            <w:tcMar>
              <w:top w:w="144" w:type="nil"/>
              <w:right w:w="144" w:type="nil"/>
            </w:tcMar>
          </w:tcPr>
          <w:p w:rsidR="00605D76" w:rsidRDefault="00605D76"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Yes</w:t>
            </w:r>
          </w:p>
        </w:tc>
        <w:tc>
          <w:tcPr>
            <w:tcW w:w="4022" w:type="dxa"/>
            <w:tcMar>
              <w:top w:w="144" w:type="nil"/>
              <w:right w:w="144" w:type="nil"/>
            </w:tcMar>
          </w:tcPr>
          <w:p w:rsidR="00605D76" w:rsidRDefault="00605D76" w:rsidP="00BA12AD">
            <w:pPr>
              <w:widowControl w:val="0"/>
              <w:autoSpaceDE w:val="0"/>
              <w:autoSpaceDN w:val="0"/>
              <w:adjustRightInd w:val="0"/>
              <w:rPr>
                <w:rFonts w:ascii="Bookman Old Style" w:hAnsi="Bookman Old Style" w:cs="Times New Roman"/>
              </w:rPr>
            </w:pPr>
            <w:r>
              <w:rPr>
                <w:rFonts w:ascii="Bookman Old Style" w:hAnsi="Bookman Old Style" w:cs="Times New Roman"/>
              </w:rPr>
              <w:t>In consultation with</w:t>
            </w:r>
            <w:r w:rsidRPr="00EB0C91">
              <w:rPr>
                <w:rFonts w:ascii="Bookman Old Style" w:hAnsi="Bookman Old Style" w:cs="Times New Roman"/>
              </w:rPr>
              <w:t xml:space="preserve"> </w:t>
            </w:r>
            <w:r>
              <w:rPr>
                <w:rFonts w:ascii="Bookman Old Style" w:hAnsi="Bookman Old Style" w:cs="Times New Roman"/>
              </w:rPr>
              <w:t>AIIA</w:t>
            </w:r>
          </w:p>
        </w:tc>
      </w:tr>
    </w:tbl>
    <w:p w:rsidR="000E6169" w:rsidRDefault="000E6169" w:rsidP="00BA12AD">
      <w:pPr>
        <w:jc w:val="both"/>
        <w:rPr>
          <w:rFonts w:ascii="Bookman Old Style" w:hAnsi="Bookman Old Style" w:cs="Times New Roman"/>
        </w:rPr>
      </w:pPr>
    </w:p>
    <w:p w:rsidR="00B0429C" w:rsidRDefault="00B0429C" w:rsidP="00BA12AD">
      <w:pPr>
        <w:jc w:val="both"/>
        <w:rPr>
          <w:rFonts w:ascii="Bookman Old Style" w:hAnsi="Bookman Old Style" w:cs="Times New Roman"/>
        </w:rPr>
      </w:pPr>
      <w:r w:rsidRPr="00EB0C91">
        <w:rPr>
          <w:rFonts w:ascii="Bookman Old Style" w:hAnsi="Bookman Old Style" w:cs="Times New Roman"/>
        </w:rPr>
        <w:t>All investigators and Study staff will be provided training before initiation of the study and also on regular basis throughout the trial for E-CRF filling</w:t>
      </w:r>
    </w:p>
    <w:p w:rsidR="00BA12AD" w:rsidRPr="00EB0C91" w:rsidRDefault="00BA12AD" w:rsidP="00BA12AD">
      <w:pPr>
        <w:jc w:val="both"/>
        <w:rPr>
          <w:rFonts w:ascii="Bookman Old Style" w:hAnsi="Bookman Old Style" w:cs="Times New Roman"/>
        </w:rPr>
      </w:pPr>
    </w:p>
    <w:p w:rsidR="003C754A" w:rsidRDefault="003C12E3" w:rsidP="003C754A">
      <w:pPr>
        <w:spacing w:line="360" w:lineRule="auto"/>
        <w:rPr>
          <w:rFonts w:ascii="Bookman Old Style" w:hAnsi="Bookman Old Style" w:cs="Times New Roman"/>
          <w:b/>
        </w:rPr>
      </w:pPr>
      <w:r w:rsidRPr="00EB0C91">
        <w:rPr>
          <w:rFonts w:ascii="Bookman Old Style" w:hAnsi="Bookman Old Style" w:cs="Times New Roman"/>
          <w:b/>
        </w:rPr>
        <w:t>The cost for</w:t>
      </w:r>
      <w:r w:rsidR="003C754A">
        <w:rPr>
          <w:rFonts w:ascii="Bookman Old Style" w:hAnsi="Bookman Old Style" w:cs="Times New Roman"/>
          <w:b/>
        </w:rPr>
        <w:t xml:space="preserve"> the above services will be Rs. ___________________________</w:t>
      </w:r>
    </w:p>
    <w:p w:rsidR="003C12E3" w:rsidRPr="00EB0C91" w:rsidRDefault="00EB0C91" w:rsidP="003C754A">
      <w:pPr>
        <w:spacing w:line="360" w:lineRule="auto"/>
        <w:rPr>
          <w:rFonts w:ascii="Bookman Old Style" w:hAnsi="Bookman Old Style" w:cs="Times New Roman"/>
          <w:b/>
        </w:rPr>
      </w:pPr>
      <w:r>
        <w:rPr>
          <w:rFonts w:ascii="Bookman Old Style" w:hAnsi="Bookman Old Style" w:cs="Times New Roman"/>
          <w:b/>
        </w:rPr>
        <w:t>_____________________</w:t>
      </w:r>
      <w:r w:rsidR="003C754A">
        <w:rPr>
          <w:rFonts w:ascii="Bookman Old Style" w:hAnsi="Bookman Old Style" w:cs="Times New Roman"/>
          <w:b/>
        </w:rPr>
        <w:t>__________________________________________________</w:t>
      </w:r>
    </w:p>
    <w:p w:rsidR="00365016" w:rsidRPr="00EB0C91" w:rsidRDefault="00365016" w:rsidP="003C12E3">
      <w:pPr>
        <w:spacing w:line="360" w:lineRule="auto"/>
        <w:jc w:val="both"/>
        <w:rPr>
          <w:rFonts w:ascii="Bookman Old Style" w:hAnsi="Bookman Old Style" w:cs="Times New Roman"/>
        </w:rPr>
      </w:pPr>
    </w:p>
    <w:p w:rsidR="00365016" w:rsidRPr="00EB0C91" w:rsidRDefault="00365016" w:rsidP="003C12E3">
      <w:pPr>
        <w:spacing w:line="360" w:lineRule="auto"/>
        <w:jc w:val="both"/>
        <w:rPr>
          <w:rFonts w:ascii="Bookman Old Style" w:hAnsi="Bookman Old Style" w:cs="Times New Roman"/>
        </w:rPr>
      </w:pPr>
    </w:p>
    <w:p w:rsidR="00EB0C91" w:rsidRDefault="00EB0C91" w:rsidP="003C12E3">
      <w:pPr>
        <w:spacing w:line="360" w:lineRule="auto"/>
        <w:jc w:val="both"/>
        <w:rPr>
          <w:rFonts w:ascii="Bookman Old Style" w:hAnsi="Bookman Old Style" w:cs="Times New Roman"/>
        </w:rPr>
      </w:pPr>
      <w:r>
        <w:rPr>
          <w:rFonts w:ascii="Bookman Old Style" w:hAnsi="Bookman Old Style" w:cs="Times New Roman"/>
        </w:rPr>
        <w:t>Signature</w:t>
      </w:r>
    </w:p>
    <w:p w:rsidR="00365016" w:rsidRDefault="00EB0C91" w:rsidP="003C12E3">
      <w:pPr>
        <w:spacing w:line="360" w:lineRule="auto"/>
        <w:jc w:val="both"/>
        <w:rPr>
          <w:rFonts w:ascii="Bookman Old Style" w:hAnsi="Bookman Old Style" w:cs="Times New Roman"/>
        </w:rPr>
      </w:pPr>
      <w:r>
        <w:rPr>
          <w:rFonts w:ascii="Bookman Old Style" w:hAnsi="Bookman Old Style" w:cs="Times New Roman"/>
        </w:rPr>
        <w:t>Authorized Signatory</w:t>
      </w:r>
    </w:p>
    <w:p w:rsidR="00EB0C91" w:rsidRPr="00EB0C91" w:rsidRDefault="00EB0C91" w:rsidP="003C12E3">
      <w:pPr>
        <w:spacing w:line="360" w:lineRule="auto"/>
        <w:jc w:val="both"/>
        <w:rPr>
          <w:rFonts w:ascii="Bookman Old Style" w:hAnsi="Bookman Old Style" w:cs="Times New Roman"/>
        </w:rPr>
      </w:pPr>
    </w:p>
    <w:sectPr w:rsidR="00EB0C91" w:rsidRPr="00EB0C91" w:rsidSect="000E6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D47EE"/>
    <w:multiLevelType w:val="hybridMultilevel"/>
    <w:tmpl w:val="4D5AF52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D106D"/>
    <w:multiLevelType w:val="hybridMultilevel"/>
    <w:tmpl w:val="4786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D18ED"/>
    <w:multiLevelType w:val="hybridMultilevel"/>
    <w:tmpl w:val="7D68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88"/>
    <w:rsid w:val="00053D7A"/>
    <w:rsid w:val="000E6169"/>
    <w:rsid w:val="000E68FF"/>
    <w:rsid w:val="00151897"/>
    <w:rsid w:val="001F5F93"/>
    <w:rsid w:val="002712FE"/>
    <w:rsid w:val="002E57C3"/>
    <w:rsid w:val="00365016"/>
    <w:rsid w:val="00384538"/>
    <w:rsid w:val="003C12E3"/>
    <w:rsid w:val="003C754A"/>
    <w:rsid w:val="003E42B8"/>
    <w:rsid w:val="00415BA1"/>
    <w:rsid w:val="00531A5B"/>
    <w:rsid w:val="00605D76"/>
    <w:rsid w:val="006A2E88"/>
    <w:rsid w:val="00722DE9"/>
    <w:rsid w:val="00756D5D"/>
    <w:rsid w:val="0079098A"/>
    <w:rsid w:val="0085575E"/>
    <w:rsid w:val="008A5A9A"/>
    <w:rsid w:val="008F5783"/>
    <w:rsid w:val="0095120F"/>
    <w:rsid w:val="00A16A11"/>
    <w:rsid w:val="00AC1269"/>
    <w:rsid w:val="00B0429C"/>
    <w:rsid w:val="00BA12AD"/>
    <w:rsid w:val="00D2672F"/>
    <w:rsid w:val="00EB0C91"/>
    <w:rsid w:val="00F007C8"/>
    <w:rsid w:val="00FA5183"/>
    <w:rsid w:val="00FE5FF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17049"/>
  <w15:docId w15:val="{92F442E3-9562-4A18-BA4D-19C1F961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E9"/>
  </w:style>
  <w:style w:type="paragraph" w:styleId="Heading1">
    <w:name w:val="heading 1"/>
    <w:next w:val="Normal"/>
    <w:link w:val="Heading1Char"/>
    <w:uiPriority w:val="9"/>
    <w:unhideWhenUsed/>
    <w:qFormat/>
    <w:rsid w:val="00384538"/>
    <w:pPr>
      <w:keepNext/>
      <w:keepLines/>
      <w:spacing w:after="6" w:line="270" w:lineRule="auto"/>
      <w:ind w:left="712" w:hanging="10"/>
      <w:outlineLvl w:val="0"/>
    </w:pPr>
    <w:rPr>
      <w:rFonts w:ascii="Times New Roman" w:eastAsia="Times New Roman" w:hAnsi="Times New Roman" w:cs="Times New Roman"/>
      <w:b/>
      <w:color w:val="000000"/>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88"/>
    <w:pPr>
      <w:ind w:left="720"/>
      <w:contextualSpacing/>
    </w:pPr>
  </w:style>
  <w:style w:type="character" w:styleId="Hyperlink">
    <w:name w:val="Hyperlink"/>
    <w:basedOn w:val="DefaultParagraphFont"/>
    <w:uiPriority w:val="99"/>
    <w:unhideWhenUsed/>
    <w:rsid w:val="008F5783"/>
    <w:rPr>
      <w:color w:val="0000FF" w:themeColor="hyperlink"/>
      <w:u w:val="single"/>
    </w:rPr>
  </w:style>
  <w:style w:type="paragraph" w:styleId="BalloonText">
    <w:name w:val="Balloon Text"/>
    <w:basedOn w:val="Normal"/>
    <w:link w:val="BalloonTextChar"/>
    <w:uiPriority w:val="99"/>
    <w:semiHidden/>
    <w:unhideWhenUsed/>
    <w:rsid w:val="00BA12AD"/>
    <w:rPr>
      <w:rFonts w:ascii="Tahoma" w:hAnsi="Tahoma" w:cs="Tahoma"/>
      <w:sz w:val="16"/>
      <w:szCs w:val="16"/>
    </w:rPr>
  </w:style>
  <w:style w:type="character" w:customStyle="1" w:styleId="BalloonTextChar">
    <w:name w:val="Balloon Text Char"/>
    <w:basedOn w:val="DefaultParagraphFont"/>
    <w:link w:val="BalloonText"/>
    <w:uiPriority w:val="99"/>
    <w:semiHidden/>
    <w:rsid w:val="00BA12AD"/>
    <w:rPr>
      <w:rFonts w:ascii="Tahoma" w:hAnsi="Tahoma" w:cs="Tahoma"/>
      <w:sz w:val="16"/>
      <w:szCs w:val="16"/>
    </w:rPr>
  </w:style>
  <w:style w:type="paragraph" w:customStyle="1" w:styleId="MediumShading1-Accent11">
    <w:name w:val="Medium Shading 1 - Accent 11"/>
    <w:uiPriority w:val="1"/>
    <w:semiHidden/>
    <w:qFormat/>
    <w:rsid w:val="00531A5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84538"/>
    <w:rPr>
      <w:rFonts w:ascii="Times New Roman" w:eastAsia="Times New Roman" w:hAnsi="Times New Roman" w:cs="Times New Roman"/>
      <w:b/>
      <w:color w:val="000000"/>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ia.gov.in/" TargetMode="External"/><Relationship Id="rId5" Type="http://schemas.openxmlformats.org/officeDocument/2006/relationships/hyperlink" Target="mailto:director@aii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AIIA-UPC-50</cp:lastModifiedBy>
  <cp:revision>2</cp:revision>
  <cp:lastPrinted>2020-12-10T11:42:00Z</cp:lastPrinted>
  <dcterms:created xsi:type="dcterms:W3CDTF">2020-12-11T08:14:00Z</dcterms:created>
  <dcterms:modified xsi:type="dcterms:W3CDTF">2020-12-11T08:14:00Z</dcterms:modified>
</cp:coreProperties>
</file>