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34" w:rsidRPr="005E6B66" w:rsidRDefault="00FD46FE" w:rsidP="005E6B66">
      <w:pPr>
        <w:spacing w:after="0" w:line="240" w:lineRule="auto"/>
        <w:ind w:left="0" w:right="71" w:firstLine="0"/>
        <w:rPr>
          <w:b/>
          <w:szCs w:val="24"/>
          <w:u w:val="single" w:color="000000"/>
        </w:rPr>
      </w:pPr>
      <w:r w:rsidRPr="005E6B66">
        <w:rPr>
          <w:b/>
          <w:szCs w:val="24"/>
          <w:u w:val="single" w:color="000000"/>
        </w:rPr>
        <w:t>Inviting applications for contractual engagement of Project staff in the</w:t>
      </w:r>
      <w:r w:rsidR="00DA023D">
        <w:rPr>
          <w:b/>
          <w:szCs w:val="24"/>
          <w:u w:val="single" w:color="000000"/>
        </w:rPr>
        <w:t xml:space="preserve"> PHI</w:t>
      </w:r>
      <w:r w:rsidRPr="005E6B66">
        <w:rPr>
          <w:b/>
          <w:szCs w:val="24"/>
        </w:rPr>
        <w:t xml:space="preserve"> </w:t>
      </w:r>
      <w:r w:rsidR="00DA023D">
        <w:rPr>
          <w:b/>
          <w:szCs w:val="24"/>
        </w:rPr>
        <w:t xml:space="preserve">Project </w:t>
      </w:r>
      <w:r w:rsidR="00AB48EF">
        <w:rPr>
          <w:b/>
          <w:szCs w:val="24"/>
        </w:rPr>
        <w:t xml:space="preserve">in the </w:t>
      </w:r>
      <w:r w:rsidR="00FF2994">
        <w:rPr>
          <w:b/>
          <w:szCs w:val="24"/>
        </w:rPr>
        <w:t xml:space="preserve">Department of SRPT AIIA, </w:t>
      </w:r>
      <w:r w:rsidR="00DA023D">
        <w:rPr>
          <w:b/>
          <w:szCs w:val="24"/>
        </w:rPr>
        <w:t>for</w:t>
      </w:r>
      <w:r w:rsidR="00FF2994">
        <w:rPr>
          <w:b/>
          <w:szCs w:val="24"/>
        </w:rPr>
        <w:t xml:space="preserve"> promotion of AYUSH </w:t>
      </w:r>
      <w:r w:rsidR="00FD4048">
        <w:rPr>
          <w:b/>
          <w:szCs w:val="24"/>
        </w:rPr>
        <w:t xml:space="preserve">intervention </w:t>
      </w:r>
      <w:r w:rsidR="00FD4048" w:rsidRPr="005E6B66">
        <w:rPr>
          <w:b/>
          <w:szCs w:val="24"/>
          <w:u w:val="single" w:color="000000"/>
        </w:rPr>
        <w:t>-</w:t>
      </w:r>
      <w:r w:rsidR="00AB6C02" w:rsidRPr="005E6B66">
        <w:rPr>
          <w:b/>
          <w:szCs w:val="24"/>
          <w:u w:val="single" w:color="000000"/>
        </w:rPr>
        <w:t xml:space="preserve"> R</w:t>
      </w:r>
      <w:r w:rsidRPr="005E6B66">
        <w:rPr>
          <w:b/>
          <w:szCs w:val="24"/>
          <w:u w:val="single" w:color="000000"/>
        </w:rPr>
        <w:t>eg.</w:t>
      </w:r>
    </w:p>
    <w:p w:rsidR="0057414E" w:rsidRPr="005E6B66" w:rsidRDefault="0057414E" w:rsidP="0057414E">
      <w:pPr>
        <w:spacing w:after="0" w:line="240" w:lineRule="auto"/>
        <w:ind w:left="0" w:right="71" w:firstLine="0"/>
        <w:rPr>
          <w:szCs w:val="24"/>
        </w:rPr>
      </w:pPr>
    </w:p>
    <w:p w:rsidR="000B7651" w:rsidRPr="005E6B66" w:rsidRDefault="00FD46FE" w:rsidP="0057414E">
      <w:pPr>
        <w:spacing w:after="0" w:line="240" w:lineRule="auto"/>
        <w:ind w:left="0" w:right="71" w:firstLine="0"/>
        <w:rPr>
          <w:szCs w:val="24"/>
        </w:rPr>
      </w:pPr>
      <w:r w:rsidRPr="005E6B66">
        <w:rPr>
          <w:szCs w:val="24"/>
        </w:rPr>
        <w:t>Applications are hereby invited from interested persons for contractual en</w:t>
      </w:r>
      <w:r w:rsidR="00FD4048">
        <w:rPr>
          <w:szCs w:val="24"/>
        </w:rPr>
        <w:t xml:space="preserve">gagement of Project staff in the Department of Stree Roga &amp; Prasuti Tantra </w:t>
      </w:r>
      <w:r w:rsidR="00CE387D" w:rsidRPr="005E6B66">
        <w:rPr>
          <w:szCs w:val="24"/>
          <w:u w:color="000000"/>
        </w:rPr>
        <w:t xml:space="preserve"> All India Institute of Ayurveda, Sarita Vihar, New Delhi </w:t>
      </w:r>
      <w:r w:rsidR="00CE387D" w:rsidRPr="005E6B66">
        <w:rPr>
          <w:szCs w:val="24"/>
        </w:rPr>
        <w:t xml:space="preserve"> </w:t>
      </w:r>
      <w:r w:rsidRPr="005E6B66">
        <w:rPr>
          <w:szCs w:val="24"/>
        </w:rPr>
        <w:t xml:space="preserve">as per details given below:  </w:t>
      </w:r>
    </w:p>
    <w:p w:rsidR="005E6B66" w:rsidRPr="005E6B66" w:rsidRDefault="005E6B66" w:rsidP="0057414E">
      <w:pPr>
        <w:spacing w:after="0" w:line="240" w:lineRule="auto"/>
        <w:ind w:left="0" w:right="71" w:firstLine="0"/>
        <w:rPr>
          <w:szCs w:val="24"/>
        </w:rPr>
      </w:pPr>
    </w:p>
    <w:tbl>
      <w:tblPr>
        <w:tblStyle w:val="TableGrid"/>
        <w:tblW w:w="8541" w:type="dxa"/>
        <w:jc w:val="center"/>
        <w:tblInd w:w="0" w:type="dxa"/>
        <w:tblCellMar>
          <w:top w:w="56" w:type="dxa"/>
          <w:left w:w="108" w:type="dxa"/>
        </w:tblCellMar>
        <w:tblLook w:val="04A0" w:firstRow="1" w:lastRow="0" w:firstColumn="1" w:lastColumn="0" w:noHBand="0" w:noVBand="1"/>
      </w:tblPr>
      <w:tblGrid>
        <w:gridCol w:w="8541"/>
      </w:tblGrid>
      <w:tr w:rsidR="000B7651" w:rsidRPr="005E6B66" w:rsidTr="005E6B66">
        <w:trPr>
          <w:trHeight w:val="550"/>
          <w:jc w:val="center"/>
        </w:trPr>
        <w:tc>
          <w:tcPr>
            <w:tcW w:w="8541" w:type="dxa"/>
            <w:tcBorders>
              <w:top w:val="single" w:sz="4" w:space="0" w:color="000000"/>
              <w:left w:val="single" w:sz="4" w:space="0" w:color="000000"/>
              <w:bottom w:val="single" w:sz="4" w:space="0" w:color="000000"/>
              <w:right w:val="single" w:sz="4" w:space="0" w:color="000000"/>
            </w:tcBorders>
          </w:tcPr>
          <w:p w:rsidR="0057414E" w:rsidRPr="005E6B66" w:rsidRDefault="00DA023D" w:rsidP="0057414E">
            <w:pPr>
              <w:spacing w:after="0" w:line="240" w:lineRule="auto"/>
              <w:ind w:left="0" w:right="0" w:firstLine="0"/>
              <w:jc w:val="left"/>
              <w:rPr>
                <w:b/>
                <w:szCs w:val="24"/>
              </w:rPr>
            </w:pPr>
            <w:r>
              <w:rPr>
                <w:b/>
                <w:szCs w:val="24"/>
                <w:u w:val="single" w:color="000000"/>
              </w:rPr>
              <w:t xml:space="preserve">Project </w:t>
            </w:r>
            <w:r w:rsidR="009A4460">
              <w:rPr>
                <w:b/>
                <w:szCs w:val="24"/>
                <w:u w:val="single" w:color="000000"/>
              </w:rPr>
              <w:t xml:space="preserve">Manager </w:t>
            </w:r>
            <w:r w:rsidR="009A4460" w:rsidRPr="005E6B66">
              <w:rPr>
                <w:b/>
                <w:szCs w:val="24"/>
                <w:u w:val="single" w:color="000000"/>
              </w:rPr>
              <w:t>-</w:t>
            </w:r>
            <w:r w:rsidR="0018654A" w:rsidRPr="005E6B66">
              <w:rPr>
                <w:b/>
                <w:szCs w:val="24"/>
                <w:u w:val="single" w:color="000000"/>
              </w:rPr>
              <w:t xml:space="preserve"> </w:t>
            </w:r>
            <w:r w:rsidR="00FD46FE" w:rsidRPr="005E6B66">
              <w:rPr>
                <w:b/>
                <w:szCs w:val="24"/>
                <w:u w:val="single" w:color="000000"/>
              </w:rPr>
              <w:t>0</w:t>
            </w:r>
            <w:r>
              <w:rPr>
                <w:b/>
                <w:szCs w:val="24"/>
                <w:u w:val="single" w:color="000000"/>
              </w:rPr>
              <w:t>1</w:t>
            </w:r>
            <w:r w:rsidR="00FD46FE" w:rsidRPr="005E6B66">
              <w:rPr>
                <w:b/>
                <w:szCs w:val="24"/>
              </w:rPr>
              <w:t xml:space="preserve"> </w:t>
            </w:r>
            <w:r w:rsidR="0057414E" w:rsidRPr="005E6B66">
              <w:rPr>
                <w:b/>
                <w:szCs w:val="24"/>
              </w:rPr>
              <w:tab/>
            </w:r>
          </w:p>
          <w:p w:rsidR="000B7651" w:rsidRPr="005E6B66" w:rsidRDefault="009A4460" w:rsidP="0057414E">
            <w:pPr>
              <w:spacing w:after="0" w:line="240" w:lineRule="auto"/>
              <w:ind w:left="0" w:right="0" w:firstLine="0"/>
              <w:jc w:val="left"/>
              <w:rPr>
                <w:szCs w:val="24"/>
              </w:rPr>
            </w:pPr>
            <w:r>
              <w:rPr>
                <w:szCs w:val="24"/>
              </w:rPr>
              <w:t>(</w:t>
            </w:r>
            <w:r w:rsidR="00DA023D">
              <w:rPr>
                <w:szCs w:val="24"/>
              </w:rPr>
              <w:t>BAMS, MBA</w:t>
            </w:r>
            <w:r w:rsidR="00FD46FE" w:rsidRPr="005E6B66">
              <w:rPr>
                <w:szCs w:val="24"/>
              </w:rPr>
              <w:t>) (@ Rs.</w:t>
            </w:r>
            <w:r w:rsidR="0018654A" w:rsidRPr="005E6B66">
              <w:rPr>
                <w:szCs w:val="24"/>
              </w:rPr>
              <w:t xml:space="preserve"> </w:t>
            </w:r>
            <w:r w:rsidR="00FD46FE" w:rsidRPr="005E6B66">
              <w:rPr>
                <w:szCs w:val="24"/>
              </w:rPr>
              <w:t>5</w:t>
            </w:r>
            <w:r w:rsidR="0018654A" w:rsidRPr="005E6B66">
              <w:rPr>
                <w:szCs w:val="24"/>
              </w:rPr>
              <w:t>0</w:t>
            </w:r>
            <w:r w:rsidR="00FD46FE" w:rsidRPr="005E6B66">
              <w:rPr>
                <w:szCs w:val="24"/>
              </w:rPr>
              <w:t>000/- per month)</w:t>
            </w:r>
            <w:r w:rsidR="00FD46FE" w:rsidRPr="005E6B66">
              <w:rPr>
                <w:b/>
                <w:szCs w:val="24"/>
              </w:rPr>
              <w:t xml:space="preserve"> </w:t>
            </w:r>
          </w:p>
        </w:tc>
      </w:tr>
    </w:tbl>
    <w:p w:rsidR="000B7651" w:rsidRPr="005E6B66" w:rsidRDefault="00FD46FE" w:rsidP="0057414E">
      <w:pPr>
        <w:spacing w:after="0" w:line="240" w:lineRule="auto"/>
        <w:ind w:left="142" w:right="0" w:firstLine="0"/>
        <w:jc w:val="left"/>
        <w:rPr>
          <w:szCs w:val="24"/>
        </w:rPr>
      </w:pPr>
      <w:r w:rsidRPr="005E6B66">
        <w:rPr>
          <w:szCs w:val="24"/>
        </w:rPr>
        <w:t xml:space="preserve"> </w:t>
      </w:r>
    </w:p>
    <w:p w:rsidR="000B7651" w:rsidRPr="005E6B66" w:rsidRDefault="00201068" w:rsidP="0057414E">
      <w:pPr>
        <w:spacing w:after="0" w:line="240" w:lineRule="auto"/>
        <w:ind w:left="0" w:right="447" w:firstLine="0"/>
        <w:rPr>
          <w:szCs w:val="24"/>
        </w:rPr>
      </w:pPr>
      <w:r w:rsidRPr="005E6B66">
        <w:rPr>
          <w:szCs w:val="24"/>
        </w:rPr>
        <w:t>A</w:t>
      </w:r>
      <w:r w:rsidR="00FD46FE" w:rsidRPr="005E6B66">
        <w:rPr>
          <w:szCs w:val="24"/>
        </w:rPr>
        <w:t xml:space="preserve">ppointments to the above posts will initially be made for </w:t>
      </w:r>
      <w:r w:rsidR="00FD46FE" w:rsidRPr="005E6B66">
        <w:rPr>
          <w:b/>
          <w:i/>
          <w:szCs w:val="24"/>
          <w:u w:val="single"/>
        </w:rPr>
        <w:t>one year</w:t>
      </w:r>
      <w:r w:rsidR="006650F8" w:rsidRPr="005E6B66">
        <w:rPr>
          <w:b/>
          <w:i/>
          <w:szCs w:val="24"/>
          <w:u w:val="single"/>
        </w:rPr>
        <w:t>,</w:t>
      </w:r>
      <w:r w:rsidR="00FD46FE" w:rsidRPr="005E6B66">
        <w:rPr>
          <w:szCs w:val="24"/>
        </w:rPr>
        <w:t xml:space="preserve"> which may be further extended on mutual consent and based upon </w:t>
      </w:r>
      <w:r w:rsidR="006650F8" w:rsidRPr="005E6B66">
        <w:rPr>
          <w:szCs w:val="24"/>
        </w:rPr>
        <w:t xml:space="preserve">the </w:t>
      </w:r>
      <w:r w:rsidR="00FD46FE" w:rsidRPr="005E6B66">
        <w:rPr>
          <w:szCs w:val="24"/>
        </w:rPr>
        <w:t>satisfactory performance of the incumbent.</w:t>
      </w:r>
      <w:r w:rsidR="003B0491" w:rsidRPr="005E6B66">
        <w:rPr>
          <w:szCs w:val="24"/>
        </w:rPr>
        <w:t xml:space="preserve"> The institute, however, reserves the right of termination of services of the appointee forthwith or before the expiry of stipulated period without assigning any reason. </w:t>
      </w:r>
      <w:r w:rsidR="00FD46FE" w:rsidRPr="005E6B66">
        <w:rPr>
          <w:szCs w:val="24"/>
        </w:rPr>
        <w:t xml:space="preserve">The Terms of Reference for the above posts are as follows: </w:t>
      </w:r>
    </w:p>
    <w:p w:rsidR="0057414E" w:rsidRPr="00F90CF2" w:rsidRDefault="0057414E" w:rsidP="0057414E">
      <w:pPr>
        <w:spacing w:after="0" w:line="240" w:lineRule="auto"/>
        <w:ind w:left="-5" w:right="434"/>
        <w:rPr>
          <w:b/>
          <w:i/>
          <w:sz w:val="22"/>
          <w:szCs w:val="22"/>
          <w:u w:val="single"/>
        </w:rPr>
      </w:pPr>
    </w:p>
    <w:p w:rsidR="005E6B66" w:rsidRPr="005E6B66" w:rsidRDefault="005E6B66" w:rsidP="005E6B66">
      <w:pPr>
        <w:spacing w:after="285" w:line="266" w:lineRule="auto"/>
        <w:ind w:left="-5" w:right="434"/>
        <w:jc w:val="center"/>
        <w:rPr>
          <w:color w:val="FFFFFF" w:themeColor="background1"/>
        </w:rPr>
      </w:pPr>
      <w:r w:rsidRPr="005E6B66">
        <w:rPr>
          <w:b/>
          <w:color w:val="FFFFFF" w:themeColor="background1"/>
          <w:sz w:val="36"/>
          <w:shd w:val="clear" w:color="auto" w:fill="7B7B7B" w:themeFill="accent3" w:themeFillShade="BF"/>
        </w:rPr>
        <w:t>Name of Post</w:t>
      </w:r>
      <w:r>
        <w:rPr>
          <w:b/>
          <w:color w:val="FFFFFF" w:themeColor="background1"/>
          <w:sz w:val="36"/>
          <w:shd w:val="clear" w:color="auto" w:fill="7B7B7B" w:themeFill="accent3" w:themeFillShade="BF"/>
        </w:rPr>
        <w:t xml:space="preserve"> </w:t>
      </w:r>
      <w:r w:rsidRPr="005E6B66">
        <w:rPr>
          <w:b/>
          <w:color w:val="FFFFFF" w:themeColor="background1"/>
          <w:sz w:val="36"/>
          <w:shd w:val="clear" w:color="auto" w:fill="7B7B7B" w:themeFill="accent3" w:themeFillShade="BF"/>
        </w:rPr>
        <w:t>:</w:t>
      </w:r>
      <w:r>
        <w:rPr>
          <w:b/>
          <w:color w:val="FFFFFF" w:themeColor="background1"/>
          <w:sz w:val="36"/>
          <w:shd w:val="clear" w:color="auto" w:fill="7B7B7B" w:themeFill="accent3" w:themeFillShade="BF"/>
        </w:rPr>
        <w:t xml:space="preserve"> </w:t>
      </w:r>
      <w:r w:rsidR="00DA023D">
        <w:rPr>
          <w:b/>
          <w:color w:val="FFFFFF" w:themeColor="background1"/>
          <w:sz w:val="36"/>
          <w:shd w:val="clear" w:color="auto" w:fill="7B7B7B" w:themeFill="accent3" w:themeFillShade="BF"/>
        </w:rPr>
        <w:t>Project Manager</w:t>
      </w:r>
    </w:p>
    <w:p w:rsidR="001C116A" w:rsidRDefault="00FD46FE" w:rsidP="0057414E">
      <w:pPr>
        <w:spacing w:after="0" w:line="240" w:lineRule="auto"/>
        <w:ind w:left="720" w:right="63" w:hanging="720"/>
        <w:rPr>
          <w:szCs w:val="24"/>
        </w:rPr>
      </w:pPr>
      <w:r w:rsidRPr="005E6B66">
        <w:rPr>
          <w:b/>
          <w:szCs w:val="24"/>
          <w:u w:val="single" w:color="000000"/>
        </w:rPr>
        <w:t>Essential Qualifications:</w:t>
      </w:r>
      <w:r w:rsidRPr="005E6B66">
        <w:rPr>
          <w:szCs w:val="24"/>
        </w:rPr>
        <w:t xml:space="preserve"> </w:t>
      </w:r>
    </w:p>
    <w:p w:rsidR="000B7651" w:rsidRDefault="00DA023D" w:rsidP="001C116A">
      <w:pPr>
        <w:spacing w:after="0" w:line="240" w:lineRule="auto"/>
        <w:ind w:left="720" w:right="63" w:firstLine="0"/>
        <w:rPr>
          <w:szCs w:val="24"/>
        </w:rPr>
      </w:pPr>
      <w:r>
        <w:rPr>
          <w:szCs w:val="24"/>
        </w:rPr>
        <w:t xml:space="preserve">BAMS, MBA </w:t>
      </w:r>
      <w:r w:rsidR="00FD46FE" w:rsidRPr="005E6B66">
        <w:rPr>
          <w:szCs w:val="24"/>
        </w:rPr>
        <w:t xml:space="preserve">from recognized university. Preference will be given to persons having </w:t>
      </w:r>
      <w:r w:rsidR="006F4E52" w:rsidRPr="005E6B66">
        <w:rPr>
          <w:szCs w:val="24"/>
        </w:rPr>
        <w:t xml:space="preserve">working </w:t>
      </w:r>
      <w:r w:rsidR="00FD46FE" w:rsidRPr="005E6B66">
        <w:rPr>
          <w:szCs w:val="24"/>
        </w:rPr>
        <w:t xml:space="preserve">experience in Central Sector Schemes in AYUSH / </w:t>
      </w:r>
      <w:r w:rsidR="006F4E52" w:rsidRPr="005E6B66">
        <w:rPr>
          <w:szCs w:val="24"/>
        </w:rPr>
        <w:t>H</w:t>
      </w:r>
      <w:r w:rsidR="00FD46FE" w:rsidRPr="005E6B66">
        <w:rPr>
          <w:szCs w:val="24"/>
        </w:rPr>
        <w:t xml:space="preserve">ealth sector. Working knowledge of MS Office, MS Word, MS Power Point and MS Excel, MS access would be essential. </w:t>
      </w:r>
    </w:p>
    <w:p w:rsidR="00EA4A6F" w:rsidRDefault="00EA4A6F" w:rsidP="0057414E">
      <w:pPr>
        <w:spacing w:after="0" w:line="240" w:lineRule="auto"/>
        <w:ind w:left="720" w:right="63" w:hanging="720"/>
        <w:rPr>
          <w:szCs w:val="24"/>
        </w:rPr>
      </w:pPr>
      <w:r>
        <w:rPr>
          <w:b/>
          <w:szCs w:val="24"/>
          <w:u w:val="single" w:color="000000"/>
        </w:rPr>
        <w:t>Desirable Qualification</w:t>
      </w:r>
      <w:r w:rsidR="00FF2994">
        <w:rPr>
          <w:b/>
          <w:szCs w:val="24"/>
          <w:u w:val="single" w:color="000000"/>
        </w:rPr>
        <w:t>s</w:t>
      </w:r>
      <w:r>
        <w:rPr>
          <w:b/>
          <w:szCs w:val="24"/>
          <w:u w:val="single" w:color="000000"/>
        </w:rPr>
        <w:t>:</w:t>
      </w:r>
      <w:r>
        <w:rPr>
          <w:szCs w:val="24"/>
        </w:rPr>
        <w:t xml:space="preserve"> </w:t>
      </w:r>
    </w:p>
    <w:p w:rsidR="00EA4A6F" w:rsidRDefault="00EA4A6F" w:rsidP="0057414E">
      <w:pPr>
        <w:spacing w:after="0" w:line="240" w:lineRule="auto"/>
        <w:ind w:left="720" w:right="63" w:hanging="720"/>
        <w:rPr>
          <w:szCs w:val="24"/>
        </w:rPr>
      </w:pPr>
    </w:p>
    <w:p w:rsidR="00EA4A6F" w:rsidRPr="00EA4A6F" w:rsidRDefault="00EA4A6F" w:rsidP="00EA4A6F">
      <w:pPr>
        <w:pStyle w:val="ListParagraph"/>
        <w:numPr>
          <w:ilvl w:val="0"/>
          <w:numId w:val="11"/>
        </w:numPr>
        <w:spacing w:after="0" w:line="240" w:lineRule="auto"/>
        <w:ind w:right="63"/>
        <w:rPr>
          <w:szCs w:val="24"/>
        </w:rPr>
      </w:pPr>
      <w:r w:rsidRPr="00EA4A6F">
        <w:rPr>
          <w:szCs w:val="24"/>
        </w:rPr>
        <w:t>MS (Ay) Stree roga &amp; Prasuti tantra.</w:t>
      </w:r>
    </w:p>
    <w:p w:rsidR="00EA4A6F" w:rsidRPr="00AB0D5E" w:rsidRDefault="00EA4A6F" w:rsidP="00EA4A6F">
      <w:pPr>
        <w:numPr>
          <w:ilvl w:val="0"/>
          <w:numId w:val="11"/>
        </w:numPr>
        <w:spacing w:after="0" w:line="240" w:lineRule="auto"/>
        <w:ind w:right="446"/>
        <w:rPr>
          <w:szCs w:val="24"/>
        </w:rPr>
      </w:pPr>
      <w:r w:rsidRPr="00AB0D5E">
        <w:rPr>
          <w:szCs w:val="24"/>
        </w:rPr>
        <w:t xml:space="preserve">Basic knowledge in publications and basic computer knowledge </w:t>
      </w:r>
    </w:p>
    <w:p w:rsidR="00EA4A6F" w:rsidRPr="00AB0D5E" w:rsidRDefault="00EA4A6F" w:rsidP="00EA4A6F">
      <w:pPr>
        <w:numPr>
          <w:ilvl w:val="0"/>
          <w:numId w:val="11"/>
        </w:numPr>
        <w:spacing w:after="0" w:line="240" w:lineRule="auto"/>
        <w:ind w:right="446"/>
        <w:rPr>
          <w:szCs w:val="24"/>
        </w:rPr>
      </w:pPr>
      <w:r w:rsidRPr="00AB0D5E">
        <w:rPr>
          <w:szCs w:val="24"/>
        </w:rPr>
        <w:t>Capable of online management of journals.</w:t>
      </w:r>
    </w:p>
    <w:p w:rsidR="00EA4A6F" w:rsidRPr="00AB0D5E" w:rsidRDefault="00EA4A6F" w:rsidP="00EA4A6F">
      <w:pPr>
        <w:numPr>
          <w:ilvl w:val="0"/>
          <w:numId w:val="11"/>
        </w:numPr>
        <w:spacing w:after="0" w:line="240" w:lineRule="auto"/>
        <w:ind w:right="446"/>
        <w:rPr>
          <w:szCs w:val="24"/>
        </w:rPr>
      </w:pPr>
      <w:r w:rsidRPr="00AB0D5E">
        <w:rPr>
          <w:szCs w:val="24"/>
        </w:rPr>
        <w:t>Experience in handling projects and related matters</w:t>
      </w:r>
    </w:p>
    <w:p w:rsidR="00EA4A6F" w:rsidRPr="005E6B66" w:rsidRDefault="00EA4A6F" w:rsidP="0057414E">
      <w:pPr>
        <w:spacing w:after="0" w:line="240" w:lineRule="auto"/>
        <w:ind w:left="720" w:right="63" w:hanging="720"/>
        <w:rPr>
          <w:szCs w:val="24"/>
        </w:rPr>
      </w:pPr>
    </w:p>
    <w:p w:rsidR="0057414E" w:rsidRDefault="00D63D54" w:rsidP="0057414E">
      <w:pPr>
        <w:spacing w:after="0" w:line="240" w:lineRule="auto"/>
        <w:ind w:left="-5" w:right="0"/>
        <w:jc w:val="left"/>
        <w:rPr>
          <w:szCs w:val="24"/>
          <w:u w:color="000000"/>
        </w:rPr>
      </w:pPr>
      <w:r>
        <w:rPr>
          <w:b/>
          <w:szCs w:val="24"/>
          <w:u w:val="single" w:color="000000"/>
        </w:rPr>
        <w:t>Maximum age :</w:t>
      </w:r>
      <w:r>
        <w:rPr>
          <w:b/>
          <w:szCs w:val="24"/>
          <w:u w:color="000000"/>
        </w:rPr>
        <w:tab/>
      </w:r>
      <w:r w:rsidRPr="00364454">
        <w:rPr>
          <w:szCs w:val="24"/>
          <w:u w:color="000000"/>
        </w:rPr>
        <w:t>30 years</w:t>
      </w:r>
    </w:p>
    <w:p w:rsidR="00364454" w:rsidRPr="00D63D54" w:rsidRDefault="00364454" w:rsidP="0057414E">
      <w:pPr>
        <w:spacing w:after="0" w:line="240" w:lineRule="auto"/>
        <w:ind w:left="-5" w:right="0"/>
        <w:jc w:val="left"/>
        <w:rPr>
          <w:b/>
          <w:szCs w:val="24"/>
          <w:u w:color="000000"/>
        </w:rPr>
      </w:pPr>
    </w:p>
    <w:p w:rsidR="000B7651" w:rsidRPr="005E6B66" w:rsidRDefault="00F339BE" w:rsidP="0057414E">
      <w:pPr>
        <w:spacing w:after="0" w:line="240" w:lineRule="auto"/>
        <w:ind w:left="-5" w:right="0"/>
        <w:jc w:val="left"/>
        <w:rPr>
          <w:b/>
          <w:szCs w:val="24"/>
        </w:rPr>
      </w:pPr>
      <w:r w:rsidRPr="005E6B66">
        <w:rPr>
          <w:b/>
          <w:szCs w:val="24"/>
          <w:u w:val="single" w:color="000000"/>
        </w:rPr>
        <w:t>Responsibilities</w:t>
      </w:r>
      <w:r w:rsidR="00FD46FE" w:rsidRPr="005E6B66">
        <w:rPr>
          <w:b/>
          <w:szCs w:val="24"/>
          <w:u w:val="single" w:color="000000"/>
        </w:rPr>
        <w:t>:</w:t>
      </w:r>
      <w:r w:rsidR="00FD46FE" w:rsidRPr="005E6B66">
        <w:rPr>
          <w:b/>
          <w:szCs w:val="24"/>
        </w:rPr>
        <w:t xml:space="preserve"> </w:t>
      </w:r>
    </w:p>
    <w:p w:rsidR="000B7651" w:rsidRDefault="00FD46FE" w:rsidP="0057414E">
      <w:pPr>
        <w:numPr>
          <w:ilvl w:val="0"/>
          <w:numId w:val="1"/>
        </w:numPr>
        <w:spacing w:after="0" w:line="240" w:lineRule="auto"/>
        <w:ind w:left="730" w:right="446" w:hanging="360"/>
        <w:rPr>
          <w:szCs w:val="24"/>
        </w:rPr>
      </w:pPr>
      <w:r w:rsidRPr="005E6B66">
        <w:rPr>
          <w:szCs w:val="24"/>
        </w:rPr>
        <w:t xml:space="preserve">To coordinate </w:t>
      </w:r>
      <w:r w:rsidR="00DA023D">
        <w:rPr>
          <w:szCs w:val="24"/>
        </w:rPr>
        <w:t>whole PHI research</w:t>
      </w:r>
      <w:r w:rsidR="00EA4A6F">
        <w:rPr>
          <w:szCs w:val="24"/>
        </w:rPr>
        <w:t xml:space="preserve"> work</w:t>
      </w:r>
      <w:r w:rsidR="00DA023D">
        <w:rPr>
          <w:szCs w:val="24"/>
        </w:rPr>
        <w:t xml:space="preserve"> with all invol</w:t>
      </w:r>
      <w:r w:rsidR="00EA4A6F">
        <w:rPr>
          <w:szCs w:val="24"/>
        </w:rPr>
        <w:t>ved persons in project.</w:t>
      </w:r>
      <w:r w:rsidR="00DA023D">
        <w:rPr>
          <w:szCs w:val="24"/>
        </w:rPr>
        <w:t xml:space="preserve"> </w:t>
      </w:r>
    </w:p>
    <w:p w:rsidR="00DA023D" w:rsidRPr="005E6B66" w:rsidRDefault="00DA023D" w:rsidP="0057414E">
      <w:pPr>
        <w:numPr>
          <w:ilvl w:val="0"/>
          <w:numId w:val="1"/>
        </w:numPr>
        <w:spacing w:after="0" w:line="240" w:lineRule="auto"/>
        <w:ind w:left="730" w:right="446" w:hanging="360"/>
        <w:rPr>
          <w:szCs w:val="24"/>
        </w:rPr>
      </w:pPr>
      <w:r>
        <w:rPr>
          <w:szCs w:val="24"/>
        </w:rPr>
        <w:t xml:space="preserve">To coordinate with different AYUSH centres in Faridabad </w:t>
      </w:r>
      <w:r w:rsidR="00EA4A6F">
        <w:rPr>
          <w:szCs w:val="24"/>
        </w:rPr>
        <w:t>District</w:t>
      </w:r>
      <w:r>
        <w:rPr>
          <w:szCs w:val="24"/>
        </w:rPr>
        <w:t>.</w:t>
      </w:r>
    </w:p>
    <w:p w:rsidR="000B7651" w:rsidRPr="005E6B66" w:rsidRDefault="00FD46FE" w:rsidP="0057414E">
      <w:pPr>
        <w:numPr>
          <w:ilvl w:val="0"/>
          <w:numId w:val="1"/>
        </w:numPr>
        <w:spacing w:after="0" w:line="240" w:lineRule="auto"/>
        <w:ind w:right="63" w:hanging="360"/>
        <w:rPr>
          <w:szCs w:val="24"/>
        </w:rPr>
      </w:pPr>
      <w:r w:rsidRPr="005E6B66">
        <w:rPr>
          <w:szCs w:val="24"/>
        </w:rPr>
        <w:t xml:space="preserve">To </w:t>
      </w:r>
      <w:r w:rsidR="00995835" w:rsidRPr="005E6B66">
        <w:rPr>
          <w:szCs w:val="24"/>
        </w:rPr>
        <w:t xml:space="preserve">update and </w:t>
      </w:r>
      <w:r w:rsidRPr="005E6B66">
        <w:rPr>
          <w:szCs w:val="24"/>
        </w:rPr>
        <w:t xml:space="preserve">provide </w:t>
      </w:r>
      <w:r w:rsidR="001747F5" w:rsidRPr="005E6B66">
        <w:rPr>
          <w:szCs w:val="24"/>
        </w:rPr>
        <w:t xml:space="preserve">regular </w:t>
      </w:r>
      <w:r w:rsidRPr="005E6B66">
        <w:rPr>
          <w:szCs w:val="24"/>
        </w:rPr>
        <w:t xml:space="preserve">status </w:t>
      </w:r>
      <w:r w:rsidR="001747F5" w:rsidRPr="005E6B66">
        <w:rPr>
          <w:szCs w:val="24"/>
        </w:rPr>
        <w:t>reports</w:t>
      </w:r>
      <w:r w:rsidRPr="005E6B66">
        <w:rPr>
          <w:szCs w:val="24"/>
        </w:rPr>
        <w:t xml:space="preserve"> </w:t>
      </w:r>
      <w:r w:rsidR="00E33A2E" w:rsidRPr="005E6B66">
        <w:rPr>
          <w:szCs w:val="24"/>
        </w:rPr>
        <w:t xml:space="preserve">of the program </w:t>
      </w:r>
      <w:r w:rsidR="00AD1FA3" w:rsidRPr="005E6B66">
        <w:rPr>
          <w:szCs w:val="24"/>
        </w:rPr>
        <w:t>as</w:t>
      </w:r>
      <w:r w:rsidRPr="005E6B66">
        <w:rPr>
          <w:szCs w:val="24"/>
        </w:rPr>
        <w:t xml:space="preserve"> desired. </w:t>
      </w:r>
    </w:p>
    <w:p w:rsidR="00B05844" w:rsidRPr="005E6B66" w:rsidRDefault="00FD46FE" w:rsidP="0057414E">
      <w:pPr>
        <w:numPr>
          <w:ilvl w:val="0"/>
          <w:numId w:val="1"/>
        </w:numPr>
        <w:spacing w:after="0" w:line="240" w:lineRule="auto"/>
        <w:ind w:right="63" w:hanging="360"/>
        <w:rPr>
          <w:szCs w:val="24"/>
        </w:rPr>
      </w:pPr>
      <w:r w:rsidRPr="005E6B66">
        <w:rPr>
          <w:szCs w:val="24"/>
        </w:rPr>
        <w:t xml:space="preserve">To assist in organizing the training programmes under the scheme. </w:t>
      </w:r>
    </w:p>
    <w:p w:rsidR="00B05844" w:rsidRPr="005E6B66" w:rsidRDefault="00B05C63" w:rsidP="0057414E">
      <w:pPr>
        <w:numPr>
          <w:ilvl w:val="0"/>
          <w:numId w:val="1"/>
        </w:numPr>
        <w:spacing w:after="0" w:line="240" w:lineRule="auto"/>
        <w:ind w:right="63" w:hanging="360"/>
        <w:rPr>
          <w:szCs w:val="24"/>
        </w:rPr>
      </w:pPr>
      <w:r w:rsidRPr="005E6B66">
        <w:rPr>
          <w:szCs w:val="24"/>
        </w:rPr>
        <w:t>O</w:t>
      </w:r>
      <w:r w:rsidR="00FD46FE" w:rsidRPr="005E6B66">
        <w:rPr>
          <w:szCs w:val="24"/>
        </w:rPr>
        <w:t xml:space="preserve">ther </w:t>
      </w:r>
      <w:r w:rsidRPr="005E6B66">
        <w:rPr>
          <w:szCs w:val="24"/>
        </w:rPr>
        <w:t xml:space="preserve">related activities </w:t>
      </w:r>
      <w:r w:rsidR="00FD46FE" w:rsidRPr="005E6B66">
        <w:rPr>
          <w:szCs w:val="24"/>
        </w:rPr>
        <w:t xml:space="preserve">assigned time to time. </w:t>
      </w:r>
    </w:p>
    <w:p w:rsidR="0057414E" w:rsidRPr="005E6B66" w:rsidRDefault="0057414E" w:rsidP="0057414E">
      <w:pPr>
        <w:spacing w:after="0" w:line="240" w:lineRule="auto"/>
        <w:ind w:left="0" w:right="63" w:firstLine="0"/>
        <w:rPr>
          <w:szCs w:val="24"/>
        </w:rPr>
      </w:pPr>
    </w:p>
    <w:tbl>
      <w:tblPr>
        <w:tblStyle w:val="TableGrid"/>
        <w:tblW w:w="8541" w:type="dxa"/>
        <w:jc w:val="center"/>
        <w:tblInd w:w="0" w:type="dxa"/>
        <w:tblCellMar>
          <w:top w:w="56" w:type="dxa"/>
          <w:left w:w="108" w:type="dxa"/>
        </w:tblCellMar>
        <w:tblLook w:val="04A0" w:firstRow="1" w:lastRow="0" w:firstColumn="1" w:lastColumn="0" w:noHBand="0" w:noVBand="1"/>
      </w:tblPr>
      <w:tblGrid>
        <w:gridCol w:w="8541"/>
      </w:tblGrid>
      <w:tr w:rsidR="001C116A" w:rsidRPr="005E6B66" w:rsidTr="00925B3E">
        <w:trPr>
          <w:trHeight w:val="550"/>
          <w:jc w:val="center"/>
        </w:trPr>
        <w:tc>
          <w:tcPr>
            <w:tcW w:w="8541" w:type="dxa"/>
            <w:tcBorders>
              <w:top w:val="single" w:sz="4" w:space="0" w:color="000000"/>
              <w:left w:val="single" w:sz="4" w:space="0" w:color="000000"/>
              <w:bottom w:val="single" w:sz="4" w:space="0" w:color="000000"/>
              <w:right w:val="single" w:sz="4" w:space="0" w:color="000000"/>
            </w:tcBorders>
          </w:tcPr>
          <w:p w:rsidR="001C116A" w:rsidRPr="005E6B66" w:rsidRDefault="001C116A" w:rsidP="00925B3E">
            <w:pPr>
              <w:spacing w:after="0" w:line="240" w:lineRule="auto"/>
              <w:ind w:left="0" w:right="0" w:firstLine="0"/>
              <w:jc w:val="left"/>
              <w:rPr>
                <w:b/>
                <w:szCs w:val="24"/>
              </w:rPr>
            </w:pPr>
            <w:r>
              <w:rPr>
                <w:b/>
                <w:szCs w:val="24"/>
                <w:u w:val="single" w:color="000000"/>
              </w:rPr>
              <w:t xml:space="preserve">Medical officer </w:t>
            </w:r>
            <w:r w:rsidRPr="005E6B66">
              <w:rPr>
                <w:b/>
                <w:szCs w:val="24"/>
                <w:u w:val="single" w:color="000000"/>
              </w:rPr>
              <w:t xml:space="preserve"> - 0</w:t>
            </w:r>
            <w:r>
              <w:rPr>
                <w:b/>
                <w:szCs w:val="24"/>
                <w:u w:val="single" w:color="000000"/>
              </w:rPr>
              <w:t>1</w:t>
            </w:r>
            <w:r w:rsidRPr="005E6B66">
              <w:rPr>
                <w:b/>
                <w:szCs w:val="24"/>
              </w:rPr>
              <w:t xml:space="preserve"> </w:t>
            </w:r>
            <w:r w:rsidRPr="005E6B66">
              <w:rPr>
                <w:b/>
                <w:szCs w:val="24"/>
              </w:rPr>
              <w:tab/>
            </w:r>
          </w:p>
          <w:p w:rsidR="001C116A" w:rsidRPr="005E6B66" w:rsidRDefault="001C116A" w:rsidP="00925B3E">
            <w:pPr>
              <w:spacing w:after="0" w:line="240" w:lineRule="auto"/>
              <w:rPr>
                <w:szCs w:val="24"/>
              </w:rPr>
            </w:pPr>
            <w:r>
              <w:rPr>
                <w:szCs w:val="24"/>
              </w:rPr>
              <w:t>BAMS</w:t>
            </w:r>
            <w:r w:rsidRPr="005E6B66">
              <w:rPr>
                <w:szCs w:val="24"/>
              </w:rPr>
              <w:t xml:space="preserve"> (@ Rs. </w:t>
            </w:r>
            <w:r>
              <w:rPr>
                <w:szCs w:val="24"/>
              </w:rPr>
              <w:t>25000</w:t>
            </w:r>
            <w:r w:rsidRPr="005E6B66">
              <w:rPr>
                <w:szCs w:val="24"/>
              </w:rPr>
              <w:t>/- per month)</w:t>
            </w:r>
            <w:r w:rsidRPr="005E6B66">
              <w:rPr>
                <w:b/>
                <w:szCs w:val="24"/>
              </w:rPr>
              <w:t xml:space="preserve"> </w:t>
            </w:r>
          </w:p>
        </w:tc>
      </w:tr>
    </w:tbl>
    <w:p w:rsidR="001C116A" w:rsidRPr="005E6B66" w:rsidRDefault="001C116A" w:rsidP="001C116A">
      <w:pPr>
        <w:spacing w:after="0" w:line="240" w:lineRule="auto"/>
        <w:ind w:left="142" w:right="0" w:firstLine="0"/>
        <w:jc w:val="left"/>
        <w:rPr>
          <w:szCs w:val="24"/>
        </w:rPr>
      </w:pPr>
      <w:r w:rsidRPr="005E6B66">
        <w:rPr>
          <w:szCs w:val="24"/>
        </w:rPr>
        <w:t xml:space="preserve"> </w:t>
      </w:r>
    </w:p>
    <w:p w:rsidR="001C116A" w:rsidRPr="005E6B66" w:rsidRDefault="001C116A" w:rsidP="001C116A">
      <w:pPr>
        <w:spacing w:after="0" w:line="240" w:lineRule="auto"/>
        <w:ind w:left="0" w:right="447" w:firstLine="0"/>
        <w:rPr>
          <w:szCs w:val="24"/>
        </w:rPr>
      </w:pPr>
      <w:r w:rsidRPr="005E6B66">
        <w:rPr>
          <w:szCs w:val="24"/>
        </w:rPr>
        <w:t xml:space="preserve">Appointments to the above posts will initially be made for </w:t>
      </w:r>
      <w:r w:rsidRPr="005E6B66">
        <w:rPr>
          <w:b/>
          <w:i/>
          <w:szCs w:val="24"/>
          <w:u w:val="single"/>
        </w:rPr>
        <w:t>one year,</w:t>
      </w:r>
      <w:r w:rsidRPr="005E6B66">
        <w:rPr>
          <w:szCs w:val="24"/>
        </w:rPr>
        <w:t xml:space="preserve"> which may be further extended on mutual consent and based upon the satisfactory performance of the incumbent. The institute, however, reserves the right of </w:t>
      </w:r>
      <w:r w:rsidRPr="005E6B66">
        <w:rPr>
          <w:szCs w:val="24"/>
        </w:rPr>
        <w:lastRenderedPageBreak/>
        <w:t xml:space="preserve">termination of services of the appointee forthwith or before the expiry of stipulated period without assigning any reason. The Terms of Reference for the above posts are as follows: </w:t>
      </w:r>
    </w:p>
    <w:p w:rsidR="001C116A" w:rsidRPr="00F90CF2" w:rsidRDefault="001C116A" w:rsidP="001C116A">
      <w:pPr>
        <w:spacing w:after="0" w:line="240" w:lineRule="auto"/>
        <w:ind w:left="-5" w:right="434"/>
        <w:rPr>
          <w:b/>
          <w:i/>
          <w:sz w:val="22"/>
          <w:szCs w:val="22"/>
          <w:u w:val="single"/>
        </w:rPr>
      </w:pPr>
    </w:p>
    <w:p w:rsidR="001C116A" w:rsidRPr="005E6B66" w:rsidRDefault="001C116A" w:rsidP="001C116A">
      <w:pPr>
        <w:spacing w:after="285" w:line="266" w:lineRule="auto"/>
        <w:ind w:left="-5" w:right="434"/>
        <w:jc w:val="center"/>
        <w:rPr>
          <w:color w:val="FFFFFF" w:themeColor="background1"/>
        </w:rPr>
      </w:pPr>
      <w:r w:rsidRPr="005E6B66">
        <w:rPr>
          <w:b/>
          <w:color w:val="FFFFFF" w:themeColor="background1"/>
          <w:sz w:val="36"/>
          <w:shd w:val="clear" w:color="auto" w:fill="7B7B7B" w:themeFill="accent3" w:themeFillShade="BF"/>
        </w:rPr>
        <w:t>Name of Post</w:t>
      </w:r>
      <w:r>
        <w:rPr>
          <w:b/>
          <w:color w:val="FFFFFF" w:themeColor="background1"/>
          <w:sz w:val="36"/>
          <w:shd w:val="clear" w:color="auto" w:fill="7B7B7B" w:themeFill="accent3" w:themeFillShade="BF"/>
        </w:rPr>
        <w:t xml:space="preserve"> </w:t>
      </w:r>
      <w:r w:rsidRPr="005E6B66">
        <w:rPr>
          <w:b/>
          <w:color w:val="FFFFFF" w:themeColor="background1"/>
          <w:sz w:val="36"/>
          <w:shd w:val="clear" w:color="auto" w:fill="7B7B7B" w:themeFill="accent3" w:themeFillShade="BF"/>
        </w:rPr>
        <w:t>:</w:t>
      </w:r>
      <w:r>
        <w:rPr>
          <w:b/>
          <w:color w:val="FFFFFF" w:themeColor="background1"/>
          <w:sz w:val="36"/>
          <w:shd w:val="clear" w:color="auto" w:fill="7B7B7B" w:themeFill="accent3" w:themeFillShade="BF"/>
        </w:rPr>
        <w:t xml:space="preserve"> Medical Officer</w:t>
      </w:r>
    </w:p>
    <w:p w:rsidR="001C116A" w:rsidRDefault="001C116A" w:rsidP="001C116A">
      <w:pPr>
        <w:spacing w:after="0" w:line="240" w:lineRule="auto"/>
        <w:ind w:left="720" w:right="63" w:hanging="720"/>
        <w:rPr>
          <w:szCs w:val="24"/>
        </w:rPr>
      </w:pPr>
      <w:r w:rsidRPr="005E6B66">
        <w:rPr>
          <w:b/>
          <w:szCs w:val="24"/>
          <w:u w:val="single" w:color="000000"/>
        </w:rPr>
        <w:t>Essential Qualifications:</w:t>
      </w:r>
      <w:r w:rsidRPr="005E6B66">
        <w:rPr>
          <w:szCs w:val="24"/>
        </w:rPr>
        <w:t xml:space="preserve"> </w:t>
      </w:r>
    </w:p>
    <w:p w:rsidR="001C116A" w:rsidRDefault="001C116A" w:rsidP="001C116A">
      <w:pPr>
        <w:spacing w:after="0" w:line="240" w:lineRule="auto"/>
        <w:ind w:left="720" w:right="63" w:firstLine="0"/>
        <w:rPr>
          <w:szCs w:val="24"/>
        </w:rPr>
      </w:pPr>
      <w:r>
        <w:rPr>
          <w:szCs w:val="24"/>
        </w:rPr>
        <w:t xml:space="preserve">BAMS </w:t>
      </w:r>
      <w:r w:rsidRPr="005E6B66">
        <w:rPr>
          <w:szCs w:val="24"/>
        </w:rPr>
        <w:t xml:space="preserve">from recognized university. Preference will be given to persons having working experience in Central Sector Schemes in AYUSH / Health sector. Working knowledge of MS Office, MS Word, MS Power Point and MS Excel, MS access would be essential. </w:t>
      </w:r>
    </w:p>
    <w:p w:rsidR="001C116A" w:rsidRDefault="001C116A" w:rsidP="001C116A">
      <w:pPr>
        <w:spacing w:after="0" w:line="240" w:lineRule="auto"/>
        <w:ind w:left="720" w:right="63" w:hanging="720"/>
        <w:rPr>
          <w:szCs w:val="24"/>
        </w:rPr>
      </w:pPr>
    </w:p>
    <w:p w:rsidR="001C116A" w:rsidRDefault="001C116A" w:rsidP="001C116A">
      <w:pPr>
        <w:spacing w:after="0" w:line="240" w:lineRule="auto"/>
        <w:ind w:left="0" w:right="63" w:firstLine="0"/>
        <w:rPr>
          <w:szCs w:val="24"/>
        </w:rPr>
      </w:pPr>
      <w:r w:rsidRPr="00FE0F8D">
        <w:rPr>
          <w:b/>
          <w:szCs w:val="24"/>
          <w:u w:val="single"/>
        </w:rPr>
        <w:t>Maximum age</w:t>
      </w:r>
      <w:r>
        <w:rPr>
          <w:szCs w:val="24"/>
        </w:rPr>
        <w:t xml:space="preserve"> :</w:t>
      </w:r>
      <w:r>
        <w:rPr>
          <w:szCs w:val="24"/>
        </w:rPr>
        <w:tab/>
        <w:t>30 years</w:t>
      </w:r>
    </w:p>
    <w:p w:rsidR="001C116A" w:rsidRDefault="001C116A" w:rsidP="001C116A">
      <w:pPr>
        <w:spacing w:after="0" w:line="240" w:lineRule="auto"/>
        <w:ind w:left="0" w:right="63" w:firstLine="0"/>
        <w:rPr>
          <w:szCs w:val="24"/>
        </w:rPr>
      </w:pPr>
    </w:p>
    <w:p w:rsidR="001C116A" w:rsidRDefault="001C116A" w:rsidP="001C116A">
      <w:pPr>
        <w:spacing w:after="0" w:line="240" w:lineRule="auto"/>
        <w:ind w:left="-5"/>
        <w:rPr>
          <w:b/>
          <w:szCs w:val="24"/>
        </w:rPr>
      </w:pPr>
      <w:r w:rsidRPr="005E6B66">
        <w:rPr>
          <w:b/>
          <w:szCs w:val="24"/>
          <w:u w:val="single" w:color="000000"/>
        </w:rPr>
        <w:t>Responsibilities:</w:t>
      </w:r>
      <w:r w:rsidRPr="005E6B66">
        <w:rPr>
          <w:b/>
          <w:szCs w:val="24"/>
        </w:rPr>
        <w:t xml:space="preserve"> </w:t>
      </w:r>
    </w:p>
    <w:p w:rsidR="001C116A" w:rsidRPr="00C31B98" w:rsidRDefault="001C116A" w:rsidP="001C116A">
      <w:pPr>
        <w:pStyle w:val="ListParagraph"/>
        <w:numPr>
          <w:ilvl w:val="0"/>
          <w:numId w:val="12"/>
        </w:numPr>
        <w:spacing w:after="0" w:line="240" w:lineRule="auto"/>
        <w:rPr>
          <w:bCs/>
          <w:szCs w:val="24"/>
        </w:rPr>
      </w:pPr>
      <w:r w:rsidRPr="00C31B98">
        <w:rPr>
          <w:bCs/>
          <w:szCs w:val="24"/>
        </w:rPr>
        <w:t>To conduct antenatal camps in the desired area and keeping the records.</w:t>
      </w:r>
    </w:p>
    <w:p w:rsidR="001C116A" w:rsidRDefault="001C116A" w:rsidP="001C116A">
      <w:pPr>
        <w:pStyle w:val="ListParagraph"/>
        <w:numPr>
          <w:ilvl w:val="0"/>
          <w:numId w:val="12"/>
        </w:numPr>
        <w:spacing w:after="0" w:line="240" w:lineRule="auto"/>
        <w:rPr>
          <w:bCs/>
          <w:szCs w:val="24"/>
        </w:rPr>
      </w:pPr>
      <w:r w:rsidRPr="00C31B98">
        <w:rPr>
          <w:bCs/>
          <w:szCs w:val="24"/>
        </w:rPr>
        <w:t>Management of antenatal cases after registration.</w:t>
      </w:r>
    </w:p>
    <w:p w:rsidR="001C116A" w:rsidRPr="00ED34E1" w:rsidRDefault="001C116A" w:rsidP="001C116A">
      <w:pPr>
        <w:pStyle w:val="ListParagraph"/>
        <w:numPr>
          <w:ilvl w:val="0"/>
          <w:numId w:val="12"/>
        </w:numPr>
        <w:spacing w:after="0" w:line="240" w:lineRule="auto"/>
        <w:rPr>
          <w:bCs/>
          <w:szCs w:val="24"/>
        </w:rPr>
      </w:pPr>
      <w:r w:rsidRPr="005E6B66">
        <w:rPr>
          <w:szCs w:val="24"/>
        </w:rPr>
        <w:t>To update and provide regular status reports of the program as desired</w:t>
      </w:r>
    </w:p>
    <w:p w:rsidR="001C116A" w:rsidRPr="005E6B66" w:rsidRDefault="001C116A" w:rsidP="001C116A">
      <w:pPr>
        <w:numPr>
          <w:ilvl w:val="0"/>
          <w:numId w:val="12"/>
        </w:numPr>
        <w:spacing w:after="0" w:line="240" w:lineRule="auto"/>
        <w:ind w:right="63"/>
        <w:rPr>
          <w:szCs w:val="24"/>
        </w:rPr>
      </w:pPr>
      <w:r w:rsidRPr="005E6B66">
        <w:rPr>
          <w:szCs w:val="24"/>
        </w:rPr>
        <w:t xml:space="preserve">Other related activities assigned time to time. </w:t>
      </w:r>
    </w:p>
    <w:p w:rsidR="001C116A" w:rsidRPr="005E6B66" w:rsidRDefault="001C116A" w:rsidP="001C116A">
      <w:pPr>
        <w:spacing w:after="0" w:line="240" w:lineRule="auto"/>
        <w:ind w:left="0" w:right="63" w:firstLine="0"/>
        <w:rPr>
          <w:szCs w:val="24"/>
        </w:rPr>
      </w:pPr>
    </w:p>
    <w:p w:rsidR="00BB1924" w:rsidRDefault="00BB1924" w:rsidP="0057414E">
      <w:pPr>
        <w:spacing w:after="0" w:line="240" w:lineRule="auto"/>
        <w:ind w:left="0" w:right="63" w:firstLine="0"/>
        <w:rPr>
          <w:b/>
          <w:sz w:val="19"/>
          <w:szCs w:val="19"/>
        </w:rPr>
      </w:pPr>
      <w:r>
        <w:rPr>
          <w:b/>
        </w:rPr>
        <w:t xml:space="preserve">Note: -  Date of </w:t>
      </w:r>
      <w:r>
        <w:rPr>
          <w:b/>
          <w:sz w:val="19"/>
          <w:szCs w:val="19"/>
        </w:rPr>
        <w:t>interview will be the date for determining maximum age.</w:t>
      </w:r>
    </w:p>
    <w:p w:rsidR="00BB1924" w:rsidRDefault="00BB1924" w:rsidP="0057414E">
      <w:pPr>
        <w:spacing w:after="0" w:line="240" w:lineRule="auto"/>
        <w:ind w:left="0" w:right="63" w:firstLine="0"/>
        <w:rPr>
          <w:b/>
          <w:szCs w:val="24"/>
          <w:u w:val="single"/>
        </w:rPr>
      </w:pPr>
    </w:p>
    <w:p w:rsidR="00C946DB" w:rsidRDefault="00C946DB" w:rsidP="0057414E">
      <w:pPr>
        <w:spacing w:after="0" w:line="240" w:lineRule="auto"/>
        <w:ind w:left="0" w:right="63" w:firstLine="0"/>
        <w:rPr>
          <w:b/>
          <w:szCs w:val="24"/>
          <w:u w:val="single"/>
        </w:rPr>
      </w:pPr>
      <w:r w:rsidRPr="005E6B66">
        <w:rPr>
          <w:b/>
          <w:szCs w:val="24"/>
          <w:u w:val="single"/>
        </w:rPr>
        <w:t>Other Conditions:</w:t>
      </w:r>
    </w:p>
    <w:p w:rsidR="00BB1924" w:rsidRPr="00BB1924" w:rsidRDefault="00BB1924" w:rsidP="00BB1924">
      <w:pPr>
        <w:spacing w:after="0" w:line="240" w:lineRule="auto"/>
        <w:ind w:left="0" w:right="0" w:firstLine="0"/>
        <w:rPr>
          <w:rFonts w:cs="Arial"/>
          <w:szCs w:val="24"/>
        </w:rPr>
      </w:pPr>
    </w:p>
    <w:p w:rsidR="00A05DCF" w:rsidRPr="005E6B66" w:rsidRDefault="00C946DB" w:rsidP="0057414E">
      <w:pPr>
        <w:pStyle w:val="ListParagraph"/>
        <w:numPr>
          <w:ilvl w:val="0"/>
          <w:numId w:val="1"/>
        </w:numPr>
        <w:spacing w:after="0" w:line="240" w:lineRule="auto"/>
        <w:ind w:left="142" w:right="0" w:firstLine="308"/>
        <w:rPr>
          <w:rFonts w:cs="Arial"/>
          <w:szCs w:val="24"/>
        </w:rPr>
      </w:pPr>
      <w:r w:rsidRPr="005E6B66">
        <w:rPr>
          <w:rFonts w:cs="Arial"/>
          <w:szCs w:val="24"/>
        </w:rPr>
        <w:t>Six days in a week work schedule will be applicable</w:t>
      </w:r>
    </w:p>
    <w:p w:rsidR="00603043" w:rsidRDefault="00603043" w:rsidP="00603043">
      <w:pPr>
        <w:pStyle w:val="ListParagraph"/>
        <w:numPr>
          <w:ilvl w:val="0"/>
          <w:numId w:val="1"/>
        </w:numPr>
        <w:spacing w:after="0" w:line="240" w:lineRule="auto"/>
        <w:ind w:right="0" w:hanging="270"/>
        <w:rPr>
          <w:rFonts w:cs="Arial"/>
          <w:szCs w:val="24"/>
        </w:rPr>
      </w:pPr>
      <w:r w:rsidRPr="005E6B66">
        <w:rPr>
          <w:rFonts w:cs="Arial"/>
          <w:szCs w:val="24"/>
        </w:rPr>
        <w:t xml:space="preserve">The assignment of on a full time basis and he / she has to ensure to attend the office on all working days and on holidays, if required on account of exigencies of work for which no additional remuneration will be paid. </w:t>
      </w:r>
    </w:p>
    <w:p w:rsidR="00BB1924" w:rsidRPr="00BB1924" w:rsidRDefault="00BB1924" w:rsidP="00BB1924">
      <w:pPr>
        <w:spacing w:after="0" w:line="240" w:lineRule="auto"/>
        <w:ind w:left="450" w:right="0" w:firstLine="0"/>
        <w:rPr>
          <w:rFonts w:cs="Arial"/>
          <w:szCs w:val="24"/>
        </w:rPr>
      </w:pPr>
    </w:p>
    <w:p w:rsidR="00C946DB" w:rsidRPr="005E6B66" w:rsidRDefault="00C946DB" w:rsidP="0057414E">
      <w:pPr>
        <w:pStyle w:val="ListParagraph"/>
        <w:numPr>
          <w:ilvl w:val="0"/>
          <w:numId w:val="1"/>
        </w:numPr>
        <w:spacing w:after="0" w:line="240" w:lineRule="auto"/>
        <w:ind w:right="0" w:hanging="270"/>
        <w:rPr>
          <w:rFonts w:cs="Arial"/>
          <w:szCs w:val="24"/>
        </w:rPr>
      </w:pPr>
      <w:r w:rsidRPr="005E6B66">
        <w:rPr>
          <w:rFonts w:cs="Arial"/>
          <w:szCs w:val="24"/>
        </w:rPr>
        <w:t>The appointee is required to give an undertaking to the effect that he / she will obey all the rules and condition of the Institute during the period of service.</w:t>
      </w:r>
    </w:p>
    <w:p w:rsidR="00520E80" w:rsidRPr="005E6B66" w:rsidRDefault="00C946DB" w:rsidP="0057414E">
      <w:pPr>
        <w:pStyle w:val="ListParagraph"/>
        <w:numPr>
          <w:ilvl w:val="0"/>
          <w:numId w:val="1"/>
        </w:numPr>
        <w:spacing w:after="0" w:line="240" w:lineRule="auto"/>
        <w:ind w:right="0" w:hanging="270"/>
        <w:rPr>
          <w:rFonts w:cs="Arial"/>
          <w:szCs w:val="24"/>
        </w:rPr>
      </w:pPr>
      <w:r w:rsidRPr="005E6B66">
        <w:rPr>
          <w:rFonts w:cs="Arial"/>
          <w:szCs w:val="24"/>
        </w:rPr>
        <w:t xml:space="preserve">The appointee is required to perform the duties and responsibilities expected from the authority and to perform all the duties assigned to him / her at regular intervals. </w:t>
      </w:r>
    </w:p>
    <w:p w:rsidR="00520E80" w:rsidRPr="005E6B66" w:rsidRDefault="00C946DB" w:rsidP="0057414E">
      <w:pPr>
        <w:pStyle w:val="ListParagraph"/>
        <w:numPr>
          <w:ilvl w:val="0"/>
          <w:numId w:val="1"/>
        </w:numPr>
        <w:spacing w:after="0" w:line="240" w:lineRule="auto"/>
        <w:ind w:right="0" w:hanging="270"/>
        <w:rPr>
          <w:rFonts w:cs="Arial"/>
          <w:szCs w:val="24"/>
        </w:rPr>
      </w:pPr>
      <w:r w:rsidRPr="005E6B66">
        <w:rPr>
          <w:rFonts w:cs="Arial"/>
          <w:szCs w:val="24"/>
        </w:rPr>
        <w:t xml:space="preserve">Tax deduction at source: </w:t>
      </w:r>
      <w:r w:rsidR="00520E80" w:rsidRPr="005E6B66">
        <w:rPr>
          <w:rFonts w:cs="Arial"/>
          <w:szCs w:val="24"/>
        </w:rPr>
        <w:t>T</w:t>
      </w:r>
      <w:r w:rsidRPr="005E6B66">
        <w:rPr>
          <w:rFonts w:cs="Arial"/>
          <w:szCs w:val="24"/>
        </w:rPr>
        <w:t xml:space="preserve">he Income Tax or any Tax liable to the deducted as </w:t>
      </w:r>
      <w:r w:rsidR="009F408F" w:rsidRPr="005E6B66">
        <w:rPr>
          <w:rFonts w:cs="Arial"/>
          <w:szCs w:val="24"/>
        </w:rPr>
        <w:t>per</w:t>
      </w:r>
      <w:r w:rsidRPr="005E6B66">
        <w:rPr>
          <w:rFonts w:cs="Arial"/>
          <w:szCs w:val="24"/>
        </w:rPr>
        <w:t xml:space="preserve"> the prevalent rules.</w:t>
      </w:r>
    </w:p>
    <w:p w:rsidR="00A05DCF" w:rsidRPr="005E6B66" w:rsidRDefault="00C946DB" w:rsidP="0057414E">
      <w:pPr>
        <w:pStyle w:val="ListParagraph"/>
        <w:numPr>
          <w:ilvl w:val="0"/>
          <w:numId w:val="1"/>
        </w:numPr>
        <w:spacing w:after="0" w:line="240" w:lineRule="auto"/>
        <w:ind w:right="0" w:hanging="270"/>
        <w:rPr>
          <w:rFonts w:cs="Arial"/>
          <w:szCs w:val="24"/>
        </w:rPr>
      </w:pPr>
      <w:r w:rsidRPr="005E6B66">
        <w:rPr>
          <w:rFonts w:cs="Arial"/>
          <w:szCs w:val="24"/>
        </w:rPr>
        <w:t>His</w:t>
      </w:r>
      <w:r w:rsidR="00520E80" w:rsidRPr="005E6B66">
        <w:rPr>
          <w:rFonts w:cs="Arial"/>
          <w:szCs w:val="24"/>
        </w:rPr>
        <w:t xml:space="preserve"> </w:t>
      </w:r>
      <w:r w:rsidRPr="005E6B66">
        <w:rPr>
          <w:rFonts w:cs="Arial"/>
          <w:szCs w:val="24"/>
        </w:rPr>
        <w:t>/</w:t>
      </w:r>
      <w:r w:rsidR="00520E80" w:rsidRPr="005E6B66">
        <w:rPr>
          <w:rFonts w:cs="Arial"/>
          <w:szCs w:val="24"/>
        </w:rPr>
        <w:t xml:space="preserve"> </w:t>
      </w:r>
      <w:r w:rsidRPr="005E6B66">
        <w:rPr>
          <w:rFonts w:cs="Arial"/>
          <w:szCs w:val="24"/>
        </w:rPr>
        <w:t>her appointment on contract basis will not confer any claim for further appointment</w:t>
      </w:r>
      <w:r w:rsidR="00141F09" w:rsidRPr="005E6B66">
        <w:rPr>
          <w:rFonts w:cs="Arial"/>
          <w:szCs w:val="24"/>
        </w:rPr>
        <w:t xml:space="preserve"> or regularization</w:t>
      </w:r>
      <w:r w:rsidRPr="005E6B66">
        <w:rPr>
          <w:rFonts w:cs="Arial"/>
          <w:szCs w:val="24"/>
        </w:rPr>
        <w:t xml:space="preserve"> to any post in the Institute.</w:t>
      </w:r>
    </w:p>
    <w:p w:rsidR="00534421" w:rsidRPr="005E6B66" w:rsidRDefault="00EA4A6F" w:rsidP="0057414E">
      <w:pPr>
        <w:pStyle w:val="ListParagraph"/>
        <w:numPr>
          <w:ilvl w:val="0"/>
          <w:numId w:val="1"/>
        </w:numPr>
        <w:spacing w:after="0" w:line="240" w:lineRule="auto"/>
        <w:ind w:right="0" w:hanging="270"/>
        <w:rPr>
          <w:rFonts w:cs="Arial"/>
          <w:szCs w:val="24"/>
        </w:rPr>
      </w:pPr>
      <w:r w:rsidRPr="005E6B66">
        <w:rPr>
          <w:rFonts w:cs="Arial"/>
          <w:szCs w:val="24"/>
        </w:rPr>
        <w:t>He/she</w:t>
      </w:r>
      <w:r w:rsidR="00534421" w:rsidRPr="005E6B66">
        <w:rPr>
          <w:rFonts w:cs="Arial"/>
          <w:szCs w:val="24"/>
        </w:rPr>
        <w:t xml:space="preserve"> shall not utilize / publish / disclose any part of the data or statistic or proceeding or information collected for the purpose of this assignment to any third party without the consent of the organization.</w:t>
      </w:r>
    </w:p>
    <w:p w:rsidR="00C946DB" w:rsidRPr="005E6B66" w:rsidRDefault="00A05DCF" w:rsidP="0057414E">
      <w:pPr>
        <w:pStyle w:val="ListParagraph"/>
        <w:numPr>
          <w:ilvl w:val="0"/>
          <w:numId w:val="1"/>
        </w:numPr>
        <w:spacing w:after="0" w:line="240" w:lineRule="auto"/>
        <w:ind w:right="0" w:hanging="270"/>
        <w:rPr>
          <w:rFonts w:cs="Arial"/>
          <w:szCs w:val="24"/>
        </w:rPr>
      </w:pPr>
      <w:r w:rsidRPr="005E6B66">
        <w:rPr>
          <w:rFonts w:cs="Arial"/>
          <w:szCs w:val="24"/>
        </w:rPr>
        <w:t xml:space="preserve">If, the appointee </w:t>
      </w:r>
      <w:r w:rsidR="00EA4A6F" w:rsidRPr="005E6B66">
        <w:rPr>
          <w:rFonts w:cs="Arial"/>
          <w:szCs w:val="24"/>
        </w:rPr>
        <w:t>wishes</w:t>
      </w:r>
      <w:r w:rsidRPr="005E6B66">
        <w:rPr>
          <w:rFonts w:cs="Arial"/>
          <w:szCs w:val="24"/>
        </w:rPr>
        <w:t xml:space="preserve"> to resign; </w:t>
      </w:r>
      <w:r w:rsidR="00EA4A6F" w:rsidRPr="005E6B66">
        <w:rPr>
          <w:rFonts w:cs="Arial"/>
          <w:szCs w:val="24"/>
        </w:rPr>
        <w:t>one-month</w:t>
      </w:r>
      <w:r w:rsidR="00C946DB" w:rsidRPr="005E6B66">
        <w:rPr>
          <w:rFonts w:cs="Arial"/>
          <w:szCs w:val="24"/>
        </w:rPr>
        <w:t xml:space="preserve"> notice is required.</w:t>
      </w:r>
    </w:p>
    <w:p w:rsidR="00262282" w:rsidRPr="005E6B66" w:rsidRDefault="00EA4A6F" w:rsidP="0057414E">
      <w:pPr>
        <w:pStyle w:val="ListParagraph"/>
        <w:numPr>
          <w:ilvl w:val="0"/>
          <w:numId w:val="1"/>
        </w:numPr>
        <w:spacing w:after="0" w:line="240" w:lineRule="auto"/>
        <w:ind w:right="0" w:hanging="270"/>
        <w:rPr>
          <w:rFonts w:cs="Arial"/>
          <w:szCs w:val="24"/>
        </w:rPr>
      </w:pPr>
      <w:r w:rsidRPr="005E6B66">
        <w:rPr>
          <w:rFonts w:cs="Arial"/>
          <w:szCs w:val="24"/>
        </w:rPr>
        <w:t>He/she</w:t>
      </w:r>
      <w:r w:rsidR="009424FB" w:rsidRPr="005E6B66">
        <w:rPr>
          <w:rFonts w:cs="Arial"/>
          <w:szCs w:val="24"/>
        </w:rPr>
        <w:t xml:space="preserve"> shall be bound to hand over entire records of assignment to the institute </w:t>
      </w:r>
      <w:r>
        <w:rPr>
          <w:rFonts w:cs="Arial"/>
          <w:szCs w:val="24"/>
        </w:rPr>
        <w:t xml:space="preserve">if He/she voluntarily leaves the project or </w:t>
      </w:r>
      <w:r w:rsidR="00262282" w:rsidRPr="005E6B66">
        <w:rPr>
          <w:rFonts w:cs="Arial"/>
          <w:szCs w:val="24"/>
        </w:rPr>
        <w:t>before expiry of contract.</w:t>
      </w:r>
    </w:p>
    <w:p w:rsidR="009424FB" w:rsidRPr="005E6B66" w:rsidRDefault="00AC6FE4" w:rsidP="0057414E">
      <w:pPr>
        <w:pStyle w:val="ListParagraph"/>
        <w:numPr>
          <w:ilvl w:val="0"/>
          <w:numId w:val="1"/>
        </w:numPr>
        <w:spacing w:after="0" w:line="240" w:lineRule="auto"/>
        <w:ind w:right="0" w:hanging="270"/>
        <w:rPr>
          <w:rFonts w:cs="Arial"/>
          <w:szCs w:val="24"/>
        </w:rPr>
      </w:pPr>
      <w:r w:rsidRPr="005E6B66">
        <w:rPr>
          <w:rFonts w:cs="Arial"/>
          <w:szCs w:val="24"/>
        </w:rPr>
        <w:t xml:space="preserve">On appointment, </w:t>
      </w:r>
      <w:r w:rsidR="00EA4A6F" w:rsidRPr="005E6B66">
        <w:rPr>
          <w:rFonts w:cs="Arial"/>
          <w:szCs w:val="24"/>
        </w:rPr>
        <w:t>He/she</w:t>
      </w:r>
      <w:r w:rsidR="009424FB" w:rsidRPr="005E6B66">
        <w:rPr>
          <w:rFonts w:cs="Arial"/>
          <w:szCs w:val="24"/>
        </w:rPr>
        <w:t xml:space="preserve"> </w:t>
      </w:r>
      <w:r w:rsidRPr="005E6B66">
        <w:rPr>
          <w:rFonts w:cs="Arial"/>
          <w:szCs w:val="24"/>
        </w:rPr>
        <w:t xml:space="preserve">must sign a Non-Disclosure Undertaking of the institute.   </w:t>
      </w:r>
    </w:p>
    <w:p w:rsidR="0057414E" w:rsidRPr="005E6B66" w:rsidRDefault="0057414E" w:rsidP="0057414E">
      <w:pPr>
        <w:spacing w:after="0" w:line="240" w:lineRule="auto"/>
        <w:ind w:left="144" w:right="58" w:firstLine="0"/>
        <w:rPr>
          <w:b/>
          <w:szCs w:val="24"/>
          <w:u w:val="single" w:color="000000"/>
        </w:rPr>
      </w:pPr>
    </w:p>
    <w:p w:rsidR="0065204F" w:rsidRPr="005E6B66" w:rsidRDefault="00FD46FE" w:rsidP="0057414E">
      <w:pPr>
        <w:spacing w:after="0" w:line="240" w:lineRule="auto"/>
        <w:ind w:left="900" w:right="58" w:hanging="720"/>
        <w:rPr>
          <w:szCs w:val="24"/>
        </w:rPr>
      </w:pPr>
      <w:r w:rsidRPr="005E6B66">
        <w:rPr>
          <w:b/>
          <w:szCs w:val="24"/>
          <w:u w:val="single" w:color="000000"/>
        </w:rPr>
        <w:lastRenderedPageBreak/>
        <w:t>Leave:</w:t>
      </w:r>
      <w:r w:rsidRPr="005E6B66">
        <w:rPr>
          <w:szCs w:val="24"/>
        </w:rPr>
        <w:t xml:space="preserve"> Programme Management Unit Staff shall be eligible for </w:t>
      </w:r>
      <w:r w:rsidR="00F54B0F" w:rsidRPr="005E6B66">
        <w:rPr>
          <w:b/>
          <w:i/>
          <w:szCs w:val="24"/>
          <w:u w:val="single"/>
        </w:rPr>
        <w:t>Twelve</w:t>
      </w:r>
      <w:r w:rsidRPr="005E6B66">
        <w:rPr>
          <w:b/>
          <w:i/>
          <w:szCs w:val="24"/>
          <w:u w:val="single"/>
        </w:rPr>
        <w:t xml:space="preserve"> </w:t>
      </w:r>
      <w:r w:rsidR="009A4460" w:rsidRPr="005E6B66">
        <w:rPr>
          <w:b/>
          <w:i/>
          <w:szCs w:val="24"/>
          <w:u w:val="single"/>
        </w:rPr>
        <w:t>Days</w:t>
      </w:r>
      <w:r w:rsidRPr="005E6B66">
        <w:rPr>
          <w:szCs w:val="24"/>
        </w:rPr>
        <w:t xml:space="preserve"> Leave in a calendar year (with prior permission) </w:t>
      </w:r>
      <w:r w:rsidR="00520E80" w:rsidRPr="005E6B66">
        <w:rPr>
          <w:szCs w:val="24"/>
        </w:rPr>
        <w:t xml:space="preserve">besides Govt. holidays </w:t>
      </w:r>
      <w:r w:rsidRPr="005E6B66">
        <w:rPr>
          <w:szCs w:val="24"/>
        </w:rPr>
        <w:t>on pro-rata basis and thereafter remuneration would be deducted on pro</w:t>
      </w:r>
      <w:r w:rsidR="00D92E37" w:rsidRPr="005E6B66">
        <w:rPr>
          <w:szCs w:val="24"/>
        </w:rPr>
        <w:t>-</w:t>
      </w:r>
      <w:r w:rsidRPr="005E6B66">
        <w:rPr>
          <w:szCs w:val="24"/>
        </w:rPr>
        <w:t xml:space="preserve">rata basis. Un-availed leave in a calendar year cannot be encashed or carried forward to </w:t>
      </w:r>
      <w:r w:rsidR="00005FA8" w:rsidRPr="005E6B66">
        <w:rPr>
          <w:szCs w:val="24"/>
        </w:rPr>
        <w:t xml:space="preserve">the </w:t>
      </w:r>
      <w:r w:rsidRPr="005E6B66">
        <w:rPr>
          <w:szCs w:val="24"/>
        </w:rPr>
        <w:t xml:space="preserve">next year. </w:t>
      </w:r>
    </w:p>
    <w:p w:rsidR="00520E80" w:rsidRPr="005E6B66" w:rsidRDefault="00520E80" w:rsidP="0057414E">
      <w:pPr>
        <w:spacing w:after="0" w:line="240" w:lineRule="auto"/>
        <w:ind w:left="144" w:right="58" w:firstLine="0"/>
        <w:rPr>
          <w:szCs w:val="24"/>
        </w:rPr>
      </w:pPr>
    </w:p>
    <w:p w:rsidR="0065204F" w:rsidRPr="005E6B66" w:rsidRDefault="0065204F" w:rsidP="0057414E">
      <w:pPr>
        <w:spacing w:after="0" w:line="240" w:lineRule="auto"/>
        <w:ind w:left="144" w:right="58" w:firstLine="0"/>
        <w:rPr>
          <w:szCs w:val="24"/>
        </w:rPr>
      </w:pPr>
      <w:r w:rsidRPr="005E6B66">
        <w:rPr>
          <w:b/>
          <w:szCs w:val="24"/>
          <w:u w:val="single" w:color="000000"/>
        </w:rPr>
        <w:t>Allowance:</w:t>
      </w:r>
      <w:r w:rsidRPr="005E6B66">
        <w:rPr>
          <w:szCs w:val="24"/>
        </w:rPr>
        <w:t xml:space="preserve"> No TA/DA, no transport, mobile or medical allowances shall be admissible. </w:t>
      </w:r>
    </w:p>
    <w:p w:rsidR="0057414E" w:rsidRPr="005E6B66" w:rsidRDefault="0057414E" w:rsidP="0057414E">
      <w:pPr>
        <w:spacing w:after="0" w:line="240" w:lineRule="auto"/>
        <w:ind w:left="144" w:right="58" w:firstLine="0"/>
        <w:rPr>
          <w:b/>
          <w:szCs w:val="24"/>
          <w:u w:val="single" w:color="000000"/>
        </w:rPr>
      </w:pPr>
    </w:p>
    <w:p w:rsidR="000B7651" w:rsidRPr="005E6B66" w:rsidRDefault="00FD46FE" w:rsidP="0057414E">
      <w:pPr>
        <w:spacing w:after="0" w:line="240" w:lineRule="auto"/>
        <w:ind w:left="144" w:right="58" w:firstLine="0"/>
        <w:rPr>
          <w:szCs w:val="24"/>
        </w:rPr>
      </w:pPr>
      <w:r w:rsidRPr="005E6B66">
        <w:rPr>
          <w:b/>
          <w:szCs w:val="24"/>
          <w:u w:val="single" w:color="000000"/>
        </w:rPr>
        <w:t>Selection Procedure:</w:t>
      </w:r>
      <w:r w:rsidRPr="005E6B66">
        <w:rPr>
          <w:szCs w:val="24"/>
        </w:rPr>
        <w:t xml:space="preserve"> A Selection Committee shall be formed to make selection after following due procedures. </w:t>
      </w:r>
    </w:p>
    <w:p w:rsidR="002A548A" w:rsidRDefault="002A548A">
      <w:pPr>
        <w:spacing w:after="160" w:line="259" w:lineRule="auto"/>
        <w:ind w:left="0" w:right="0" w:firstLine="0"/>
        <w:jc w:val="left"/>
        <w:rPr>
          <w:b/>
        </w:rPr>
      </w:pPr>
    </w:p>
    <w:p w:rsidR="005E6B66" w:rsidRDefault="00FD46FE" w:rsidP="001C116A">
      <w:pPr>
        <w:ind w:left="-5" w:right="63"/>
        <w:rPr>
          <w:b/>
        </w:rPr>
      </w:pPr>
      <w:r w:rsidRPr="005E6B66">
        <w:rPr>
          <w:szCs w:val="24"/>
        </w:rPr>
        <w:t xml:space="preserve">Interested persons may </w:t>
      </w:r>
      <w:r w:rsidR="00C946DB" w:rsidRPr="005E6B66">
        <w:rPr>
          <w:szCs w:val="24"/>
        </w:rPr>
        <w:t xml:space="preserve">attend the interviews </w:t>
      </w:r>
      <w:r w:rsidR="00F90CF2" w:rsidRPr="005E6B66">
        <w:rPr>
          <w:szCs w:val="24"/>
        </w:rPr>
        <w:t xml:space="preserve">scheduled on </w:t>
      </w:r>
      <w:r w:rsidR="00517910">
        <w:rPr>
          <w:szCs w:val="24"/>
        </w:rPr>
        <w:t>17</w:t>
      </w:r>
      <w:bookmarkStart w:id="0" w:name="_GoBack"/>
      <w:bookmarkEnd w:id="0"/>
      <w:r w:rsidR="007E6A2A">
        <w:rPr>
          <w:szCs w:val="24"/>
        </w:rPr>
        <w:t>th</w:t>
      </w:r>
      <w:r w:rsidR="004A0D15">
        <w:rPr>
          <w:szCs w:val="24"/>
        </w:rPr>
        <w:t xml:space="preserve"> September, 2019</w:t>
      </w:r>
      <w:r w:rsidR="00F90CF2" w:rsidRPr="005E6B66">
        <w:rPr>
          <w:szCs w:val="24"/>
        </w:rPr>
        <w:t xml:space="preserve"> at </w:t>
      </w:r>
      <w:r w:rsidR="004A0D15">
        <w:rPr>
          <w:szCs w:val="24"/>
        </w:rPr>
        <w:t>10:30 AM in Administrative Building, Block – C, AIIA, New Delhi</w:t>
      </w:r>
      <w:r w:rsidR="00F90CF2" w:rsidRPr="005E6B66">
        <w:rPr>
          <w:szCs w:val="24"/>
        </w:rPr>
        <w:t xml:space="preserve"> </w:t>
      </w:r>
      <w:r w:rsidR="00C946DB" w:rsidRPr="005E6B66">
        <w:rPr>
          <w:szCs w:val="24"/>
        </w:rPr>
        <w:t>along with</w:t>
      </w:r>
      <w:r w:rsidR="004A0D15">
        <w:rPr>
          <w:szCs w:val="24"/>
        </w:rPr>
        <w:t xml:space="preserve"> application form duly filled in</w:t>
      </w:r>
      <w:r w:rsidR="00C946DB" w:rsidRPr="005E6B66">
        <w:rPr>
          <w:szCs w:val="24"/>
        </w:rPr>
        <w:t xml:space="preserve"> </w:t>
      </w:r>
      <w:r w:rsidR="004A0D15">
        <w:rPr>
          <w:szCs w:val="24"/>
        </w:rPr>
        <w:t xml:space="preserve">as per specimen enclosed and </w:t>
      </w:r>
      <w:r w:rsidRPr="005E6B66">
        <w:rPr>
          <w:szCs w:val="24"/>
        </w:rPr>
        <w:t>certified copies of all relevant documents</w:t>
      </w:r>
      <w:r w:rsidR="00761A3F" w:rsidRPr="005E6B66">
        <w:rPr>
          <w:szCs w:val="24"/>
        </w:rPr>
        <w:t>.</w:t>
      </w:r>
      <w:r w:rsidR="00843BA0">
        <w:rPr>
          <w:szCs w:val="24"/>
        </w:rPr>
        <w:t xml:space="preserve"> Original certificates are also to be produced at the time of interview.</w:t>
      </w:r>
    </w:p>
    <w:p w:rsidR="00D93F07" w:rsidRDefault="00D93F07">
      <w:pPr>
        <w:spacing w:after="160" w:line="259" w:lineRule="auto"/>
        <w:ind w:left="0" w:right="0" w:firstLine="0"/>
        <w:jc w:val="left"/>
        <w:rPr>
          <w:b/>
        </w:rPr>
      </w:pPr>
      <w:r>
        <w:rPr>
          <w:b/>
        </w:rPr>
        <w:br w:type="page"/>
      </w:r>
    </w:p>
    <w:p w:rsidR="00E700C5" w:rsidRDefault="00E700C5" w:rsidP="00E700C5">
      <w:pPr>
        <w:spacing w:after="218" w:line="259" w:lineRule="auto"/>
        <w:ind w:left="142" w:right="0" w:firstLine="0"/>
        <w:jc w:val="center"/>
      </w:pPr>
      <w:r>
        <w:rPr>
          <w:noProof/>
          <w:lang w:val="en-US" w:eastAsia="en-US" w:bidi="ar-SA"/>
        </w:rPr>
        <w:lastRenderedPageBreak/>
        <mc:AlternateContent>
          <mc:Choice Requires="wps">
            <w:drawing>
              <wp:anchor distT="45720" distB="45720" distL="114300" distR="114300" simplePos="0" relativeHeight="251661312" behindDoc="0" locked="0" layoutInCell="1" allowOverlap="1" wp14:anchorId="62ABF252" wp14:editId="797C2AC6">
                <wp:simplePos x="0" y="0"/>
                <wp:positionH relativeFrom="column">
                  <wp:posOffset>4835681</wp:posOffset>
                </wp:positionH>
                <wp:positionV relativeFrom="paragraph">
                  <wp:posOffset>12677</wp:posOffset>
                </wp:positionV>
                <wp:extent cx="1417320" cy="120967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209675"/>
                        </a:xfrm>
                        <a:prstGeom prst="rect">
                          <a:avLst/>
                        </a:prstGeom>
                        <a:solidFill>
                          <a:srgbClr val="FFFFFF"/>
                        </a:solidFill>
                        <a:ln w="9525">
                          <a:solidFill>
                            <a:srgbClr val="000000"/>
                          </a:solidFill>
                          <a:miter lim="800000"/>
                          <a:headEnd/>
                          <a:tailEnd/>
                        </a:ln>
                      </wps:spPr>
                      <wps:txbx>
                        <w:txbxContent>
                          <w:p w:rsidR="00E700C5" w:rsidRDefault="00E700C5" w:rsidP="00E700C5">
                            <w:pPr>
                              <w:ind w:right="45"/>
                              <w:jc w:val="center"/>
                            </w:pPr>
                            <w:r>
                              <w:t>Recent Color Passport Size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BF252" id="_x0000_t202" coordsize="21600,21600" o:spt="202" path="m,l,21600r21600,l21600,xe">
                <v:stroke joinstyle="miter"/>
                <v:path gradientshapeok="t" o:connecttype="rect"/>
              </v:shapetype>
              <v:shape id="Text Box 2" o:spid="_x0000_s1026" type="#_x0000_t202" style="position:absolute;left:0;text-align:left;margin-left:380.75pt;margin-top:1pt;width:111.6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">
                <v:textbox>
                  <w:txbxContent>
                    <w:p w:rsidR="00E700C5" w:rsidRDefault="00E700C5" w:rsidP="00E700C5">
                      <w:pPr>
                        <w:ind w:right="45"/>
                        <w:jc w:val="center"/>
                      </w:pPr>
                      <w:r>
                        <w:t>Recent Color Passport Size Photograph</w:t>
                      </w:r>
                    </w:p>
                  </w:txbxContent>
                </v:textbox>
                <w10:wrap type="square"/>
              </v:shape>
            </w:pict>
          </mc:Fallback>
        </mc:AlternateContent>
      </w:r>
      <w:r>
        <w:rPr>
          <w:b/>
        </w:rPr>
        <w:t>APPLICATION FORM</w:t>
      </w:r>
    </w:p>
    <w:p w:rsidR="00E700C5" w:rsidRDefault="00E700C5" w:rsidP="00E700C5">
      <w:pPr>
        <w:pStyle w:val="ListParagraph"/>
        <w:numPr>
          <w:ilvl w:val="0"/>
          <w:numId w:val="5"/>
        </w:numPr>
        <w:tabs>
          <w:tab w:val="center" w:pos="630"/>
          <w:tab w:val="center" w:pos="2946"/>
        </w:tabs>
        <w:spacing w:after="138" w:line="360" w:lineRule="auto"/>
        <w:ind w:left="630" w:right="0" w:hanging="540"/>
        <w:jc w:val="left"/>
      </w:pPr>
      <w:r w:rsidRPr="002514C6">
        <w:rPr>
          <w:b/>
        </w:rPr>
        <w:t>Name of post applied for:</w:t>
      </w:r>
      <w:r>
        <w:t xml:space="preserve"> _______________________________ </w:t>
      </w:r>
    </w:p>
    <w:p w:rsidR="00E700C5" w:rsidRDefault="00E700C5" w:rsidP="00E700C5">
      <w:pPr>
        <w:pStyle w:val="ListParagraph"/>
        <w:numPr>
          <w:ilvl w:val="0"/>
          <w:numId w:val="5"/>
        </w:numPr>
        <w:tabs>
          <w:tab w:val="center" w:pos="630"/>
          <w:tab w:val="center" w:pos="2946"/>
        </w:tabs>
        <w:spacing w:after="20" w:line="360" w:lineRule="auto"/>
        <w:ind w:left="142" w:right="1045" w:hanging="90"/>
        <w:jc w:val="left"/>
      </w:pPr>
      <w:r w:rsidRPr="002514C6">
        <w:rPr>
          <w:b/>
        </w:rPr>
        <w:t>Name of the candidate:</w:t>
      </w:r>
      <w:r>
        <w:t xml:space="preserve"> _________________________________</w:t>
      </w:r>
    </w:p>
    <w:p w:rsidR="00E700C5" w:rsidRDefault="00E700C5" w:rsidP="00E700C5">
      <w:pPr>
        <w:pStyle w:val="ListParagraph"/>
        <w:numPr>
          <w:ilvl w:val="0"/>
          <w:numId w:val="5"/>
        </w:numPr>
        <w:tabs>
          <w:tab w:val="center" w:pos="630"/>
          <w:tab w:val="center" w:pos="2946"/>
        </w:tabs>
        <w:spacing w:after="20" w:line="360" w:lineRule="auto"/>
        <w:ind w:left="142" w:right="1045" w:hanging="90"/>
        <w:jc w:val="left"/>
      </w:pPr>
      <w:r w:rsidRPr="002514C6">
        <w:rPr>
          <w:b/>
        </w:rPr>
        <w:t>Address for communication with telephone number &amp; email:</w:t>
      </w:r>
      <w:r>
        <w:t xml:space="preserve"> ________________________________________________________________________________________________________________________________________________________________________________________________</w:t>
      </w:r>
    </w:p>
    <w:p w:rsidR="00E700C5" w:rsidRDefault="00E700C5" w:rsidP="00E700C5">
      <w:pPr>
        <w:pStyle w:val="ListParagraph"/>
        <w:numPr>
          <w:ilvl w:val="0"/>
          <w:numId w:val="5"/>
        </w:numPr>
        <w:tabs>
          <w:tab w:val="center" w:pos="630"/>
          <w:tab w:val="center" w:pos="2946"/>
        </w:tabs>
        <w:spacing w:after="20" w:line="480" w:lineRule="auto"/>
        <w:ind w:left="142" w:right="1045" w:hanging="90"/>
        <w:jc w:val="left"/>
      </w:pPr>
      <w:r w:rsidRPr="002514C6">
        <w:rPr>
          <w:rFonts w:ascii="Arial" w:eastAsia="Arial" w:hAnsi="Arial" w:cs="Arial"/>
        </w:rPr>
        <w:tab/>
      </w:r>
      <w:r w:rsidRPr="002514C6">
        <w:rPr>
          <w:b/>
        </w:rPr>
        <w:t>Date of birth and present age:</w:t>
      </w:r>
      <w:r>
        <w:t xml:space="preserve"> ________________________________</w:t>
      </w:r>
    </w:p>
    <w:p w:rsidR="00E700C5" w:rsidRPr="002514C6" w:rsidRDefault="00E700C5" w:rsidP="00E700C5">
      <w:pPr>
        <w:pStyle w:val="ListParagraph"/>
        <w:numPr>
          <w:ilvl w:val="0"/>
          <w:numId w:val="5"/>
        </w:numPr>
        <w:tabs>
          <w:tab w:val="center" w:pos="630"/>
          <w:tab w:val="center" w:pos="2946"/>
        </w:tabs>
        <w:spacing w:after="0" w:line="240" w:lineRule="auto"/>
        <w:ind w:left="144" w:right="501" w:hanging="86"/>
        <w:jc w:val="left"/>
        <w:rPr>
          <w:b/>
        </w:rPr>
      </w:pPr>
      <w:r w:rsidRPr="002514C6">
        <w:rPr>
          <w:b/>
        </w:rPr>
        <w:t xml:space="preserve">Educational qualifications: </w:t>
      </w:r>
      <w:r w:rsidRPr="0004285F">
        <w:t>(</w:t>
      </w:r>
      <w:r>
        <w:t>additional sheets can be added if needed</w:t>
      </w:r>
      <w:r w:rsidRPr="0004285F">
        <w:t>)</w:t>
      </w:r>
    </w:p>
    <w:tbl>
      <w:tblPr>
        <w:tblStyle w:val="TableGrid"/>
        <w:tblpPr w:vertAnchor="text" w:horzAnchor="margin" w:tblpXSpec="center" w:tblpY="215"/>
        <w:tblOverlap w:val="never"/>
        <w:tblW w:w="7804" w:type="dxa"/>
        <w:tblInd w:w="0" w:type="dxa"/>
        <w:tblCellMar>
          <w:top w:w="61" w:type="dxa"/>
          <w:left w:w="108" w:type="dxa"/>
          <w:right w:w="22" w:type="dxa"/>
        </w:tblCellMar>
        <w:tblLook w:val="04A0" w:firstRow="1" w:lastRow="0" w:firstColumn="1" w:lastColumn="0" w:noHBand="0" w:noVBand="1"/>
      </w:tblPr>
      <w:tblGrid>
        <w:gridCol w:w="577"/>
        <w:gridCol w:w="1635"/>
        <w:gridCol w:w="1419"/>
        <w:gridCol w:w="1272"/>
        <w:gridCol w:w="973"/>
        <w:gridCol w:w="1157"/>
        <w:gridCol w:w="771"/>
      </w:tblGrid>
      <w:tr w:rsidR="00E700C5" w:rsidTr="006566D3">
        <w:trPr>
          <w:trHeight w:val="607"/>
        </w:trPr>
        <w:tc>
          <w:tcPr>
            <w:tcW w:w="577" w:type="dxa"/>
            <w:tcBorders>
              <w:top w:val="single" w:sz="4" w:space="0" w:color="000000"/>
              <w:left w:val="single" w:sz="4" w:space="0" w:color="000000"/>
              <w:bottom w:val="single" w:sz="4" w:space="0" w:color="000000"/>
              <w:right w:val="single" w:sz="4" w:space="0" w:color="000000"/>
            </w:tcBorders>
          </w:tcPr>
          <w:p w:rsidR="00E700C5" w:rsidRPr="002514C6" w:rsidRDefault="00E700C5" w:rsidP="006566D3">
            <w:pPr>
              <w:spacing w:after="0" w:line="259" w:lineRule="auto"/>
              <w:ind w:left="0" w:right="0" w:firstLine="0"/>
              <w:jc w:val="left"/>
              <w:rPr>
                <w:b/>
              </w:rPr>
            </w:pPr>
          </w:p>
        </w:tc>
        <w:tc>
          <w:tcPr>
            <w:tcW w:w="1635" w:type="dxa"/>
            <w:tcBorders>
              <w:top w:val="single" w:sz="4" w:space="0" w:color="000000"/>
              <w:left w:val="single" w:sz="4" w:space="0" w:color="000000"/>
              <w:bottom w:val="single" w:sz="4" w:space="0" w:color="000000"/>
              <w:right w:val="single" w:sz="4" w:space="0" w:color="000000"/>
            </w:tcBorders>
          </w:tcPr>
          <w:p w:rsidR="00E700C5" w:rsidRPr="002514C6" w:rsidRDefault="00E700C5" w:rsidP="006566D3">
            <w:pPr>
              <w:spacing w:after="0" w:line="259" w:lineRule="auto"/>
              <w:ind w:left="0" w:right="0" w:firstLine="0"/>
              <w:jc w:val="center"/>
              <w:rPr>
                <w:b/>
              </w:rPr>
            </w:pPr>
            <w:r w:rsidRPr="002514C6">
              <w:rPr>
                <w:b/>
              </w:rPr>
              <w:t>Qualification</w:t>
            </w:r>
          </w:p>
        </w:tc>
        <w:tc>
          <w:tcPr>
            <w:tcW w:w="1419" w:type="dxa"/>
            <w:tcBorders>
              <w:top w:val="single" w:sz="4" w:space="0" w:color="000000"/>
              <w:left w:val="single" w:sz="4" w:space="0" w:color="000000"/>
              <w:bottom w:val="single" w:sz="4" w:space="0" w:color="000000"/>
              <w:right w:val="single" w:sz="4" w:space="0" w:color="000000"/>
            </w:tcBorders>
          </w:tcPr>
          <w:p w:rsidR="00E700C5" w:rsidRPr="002514C6" w:rsidRDefault="00E700C5" w:rsidP="006566D3">
            <w:pPr>
              <w:spacing w:after="0" w:line="259" w:lineRule="auto"/>
              <w:ind w:left="0" w:right="0" w:firstLine="0"/>
              <w:jc w:val="center"/>
              <w:rPr>
                <w:b/>
              </w:rPr>
            </w:pPr>
            <w:r w:rsidRPr="002514C6">
              <w:rPr>
                <w:b/>
              </w:rPr>
              <w:t>Board</w:t>
            </w:r>
            <w:r>
              <w:rPr>
                <w:b/>
              </w:rPr>
              <w:t xml:space="preserve"> </w:t>
            </w:r>
            <w:r w:rsidRPr="002514C6">
              <w:rPr>
                <w:b/>
              </w:rPr>
              <w:t>/</w:t>
            </w:r>
          </w:p>
          <w:p w:rsidR="00E700C5" w:rsidRPr="002514C6" w:rsidRDefault="00E700C5" w:rsidP="006566D3">
            <w:pPr>
              <w:spacing w:after="0" w:line="259" w:lineRule="auto"/>
              <w:ind w:left="0" w:right="0" w:firstLine="0"/>
              <w:jc w:val="center"/>
              <w:rPr>
                <w:b/>
              </w:rPr>
            </w:pPr>
            <w:r w:rsidRPr="002514C6">
              <w:rPr>
                <w:b/>
              </w:rPr>
              <w:t>University</w:t>
            </w:r>
          </w:p>
        </w:tc>
        <w:tc>
          <w:tcPr>
            <w:tcW w:w="1272" w:type="dxa"/>
            <w:tcBorders>
              <w:top w:val="single" w:sz="4" w:space="0" w:color="000000"/>
              <w:left w:val="single" w:sz="4" w:space="0" w:color="000000"/>
              <w:bottom w:val="single" w:sz="4" w:space="0" w:color="000000"/>
              <w:right w:val="single" w:sz="4" w:space="0" w:color="000000"/>
            </w:tcBorders>
          </w:tcPr>
          <w:p w:rsidR="00E700C5" w:rsidRPr="002514C6" w:rsidRDefault="00E700C5" w:rsidP="006566D3">
            <w:pPr>
              <w:spacing w:after="0" w:line="259" w:lineRule="auto"/>
              <w:ind w:left="0" w:right="64" w:firstLine="0"/>
              <w:jc w:val="center"/>
              <w:rPr>
                <w:b/>
              </w:rPr>
            </w:pPr>
            <w:r w:rsidRPr="002514C6">
              <w:rPr>
                <w:b/>
              </w:rPr>
              <w:t>Year  of Passing</w:t>
            </w:r>
          </w:p>
        </w:tc>
        <w:tc>
          <w:tcPr>
            <w:tcW w:w="973" w:type="dxa"/>
            <w:tcBorders>
              <w:top w:val="single" w:sz="4" w:space="0" w:color="000000"/>
              <w:left w:val="single" w:sz="4" w:space="0" w:color="000000"/>
              <w:bottom w:val="single" w:sz="4" w:space="0" w:color="000000"/>
              <w:right w:val="single" w:sz="4" w:space="0" w:color="000000"/>
            </w:tcBorders>
          </w:tcPr>
          <w:p w:rsidR="00E700C5" w:rsidRPr="002514C6" w:rsidRDefault="00E700C5" w:rsidP="006566D3">
            <w:pPr>
              <w:spacing w:after="0" w:line="259" w:lineRule="auto"/>
              <w:ind w:left="0" w:right="0" w:firstLine="0"/>
              <w:jc w:val="center"/>
              <w:rPr>
                <w:b/>
              </w:rPr>
            </w:pPr>
            <w:r w:rsidRPr="002514C6">
              <w:rPr>
                <w:b/>
              </w:rPr>
              <w:t>Max.</w:t>
            </w:r>
          </w:p>
          <w:p w:rsidR="00E700C5" w:rsidRPr="002514C6" w:rsidRDefault="00E700C5" w:rsidP="006566D3">
            <w:pPr>
              <w:spacing w:after="0" w:line="259" w:lineRule="auto"/>
              <w:ind w:left="0" w:right="0" w:firstLine="0"/>
              <w:jc w:val="center"/>
              <w:rPr>
                <w:b/>
              </w:rPr>
            </w:pPr>
            <w:r w:rsidRPr="002514C6">
              <w:rPr>
                <w:b/>
              </w:rPr>
              <w:t>Marks</w:t>
            </w:r>
          </w:p>
        </w:tc>
        <w:tc>
          <w:tcPr>
            <w:tcW w:w="1157" w:type="dxa"/>
            <w:tcBorders>
              <w:top w:val="single" w:sz="4" w:space="0" w:color="000000"/>
              <w:left w:val="single" w:sz="4" w:space="0" w:color="000000"/>
              <w:bottom w:val="single" w:sz="4" w:space="0" w:color="000000"/>
              <w:right w:val="single" w:sz="4" w:space="0" w:color="000000"/>
            </w:tcBorders>
          </w:tcPr>
          <w:p w:rsidR="00E700C5" w:rsidRPr="002514C6" w:rsidRDefault="00E700C5" w:rsidP="006566D3">
            <w:pPr>
              <w:spacing w:after="0" w:line="259" w:lineRule="auto"/>
              <w:ind w:left="0" w:right="0" w:firstLine="0"/>
              <w:jc w:val="center"/>
              <w:rPr>
                <w:b/>
              </w:rPr>
            </w:pPr>
            <w:r w:rsidRPr="002514C6">
              <w:rPr>
                <w:b/>
              </w:rPr>
              <w:t>Marks obtained</w:t>
            </w:r>
          </w:p>
        </w:tc>
        <w:tc>
          <w:tcPr>
            <w:tcW w:w="771" w:type="dxa"/>
            <w:tcBorders>
              <w:top w:val="single" w:sz="4" w:space="0" w:color="000000"/>
              <w:left w:val="single" w:sz="4" w:space="0" w:color="000000"/>
              <w:bottom w:val="single" w:sz="4" w:space="0" w:color="000000"/>
              <w:right w:val="single" w:sz="4" w:space="0" w:color="000000"/>
            </w:tcBorders>
          </w:tcPr>
          <w:p w:rsidR="00E700C5" w:rsidRPr="002514C6" w:rsidRDefault="00E700C5" w:rsidP="006566D3">
            <w:pPr>
              <w:spacing w:after="0" w:line="259" w:lineRule="auto"/>
              <w:ind w:left="0" w:right="0" w:firstLine="0"/>
              <w:jc w:val="center"/>
              <w:rPr>
                <w:b/>
              </w:rPr>
            </w:pPr>
            <w:r w:rsidRPr="002514C6">
              <w:rPr>
                <w:b/>
              </w:rPr>
              <w:t>%</w:t>
            </w:r>
          </w:p>
        </w:tc>
      </w:tr>
      <w:tr w:rsidR="00E700C5" w:rsidTr="006566D3">
        <w:trPr>
          <w:trHeight w:val="307"/>
        </w:trPr>
        <w:tc>
          <w:tcPr>
            <w:tcW w:w="577"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p>
        </w:tc>
        <w:tc>
          <w:tcPr>
            <w:tcW w:w="1635"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973"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771"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r>
      <w:tr w:rsidR="00E700C5" w:rsidTr="006566D3">
        <w:trPr>
          <w:trHeight w:val="310"/>
        </w:trPr>
        <w:tc>
          <w:tcPr>
            <w:tcW w:w="577"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p>
        </w:tc>
        <w:tc>
          <w:tcPr>
            <w:tcW w:w="1635"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973"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c>
          <w:tcPr>
            <w:tcW w:w="771"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r>
              <w:t xml:space="preserve"> </w:t>
            </w:r>
          </w:p>
        </w:tc>
      </w:tr>
      <w:tr w:rsidR="00E700C5" w:rsidTr="006566D3">
        <w:trPr>
          <w:trHeight w:val="310"/>
        </w:trPr>
        <w:tc>
          <w:tcPr>
            <w:tcW w:w="577"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p>
        </w:tc>
        <w:tc>
          <w:tcPr>
            <w:tcW w:w="1635"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p>
        </w:tc>
        <w:tc>
          <w:tcPr>
            <w:tcW w:w="1272"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p>
        </w:tc>
        <w:tc>
          <w:tcPr>
            <w:tcW w:w="973"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p>
        </w:tc>
        <w:tc>
          <w:tcPr>
            <w:tcW w:w="771" w:type="dxa"/>
            <w:tcBorders>
              <w:top w:val="single" w:sz="4" w:space="0" w:color="000000"/>
              <w:left w:val="single" w:sz="4" w:space="0" w:color="000000"/>
              <w:bottom w:val="single" w:sz="4" w:space="0" w:color="000000"/>
              <w:right w:val="single" w:sz="4" w:space="0" w:color="000000"/>
            </w:tcBorders>
          </w:tcPr>
          <w:p w:rsidR="00E700C5" w:rsidRDefault="00E700C5" w:rsidP="006566D3">
            <w:pPr>
              <w:spacing w:after="0" w:line="259" w:lineRule="auto"/>
              <w:ind w:left="0" w:right="0" w:firstLine="0"/>
              <w:jc w:val="left"/>
            </w:pPr>
          </w:p>
        </w:tc>
      </w:tr>
    </w:tbl>
    <w:p w:rsidR="00E700C5" w:rsidRDefault="00E700C5" w:rsidP="00E700C5">
      <w:pPr>
        <w:spacing w:after="656" w:line="259" w:lineRule="auto"/>
        <w:ind w:left="0" w:right="338" w:firstLine="0"/>
        <w:jc w:val="right"/>
      </w:pPr>
    </w:p>
    <w:p w:rsidR="00E700C5" w:rsidRDefault="00E700C5" w:rsidP="00E700C5">
      <w:pPr>
        <w:spacing w:after="0"/>
        <w:ind w:left="630" w:right="63" w:firstLine="0"/>
      </w:pPr>
    </w:p>
    <w:p w:rsidR="00E700C5" w:rsidRDefault="00E700C5" w:rsidP="00E700C5">
      <w:pPr>
        <w:pStyle w:val="ListParagraph"/>
      </w:pPr>
    </w:p>
    <w:p w:rsidR="00E700C5" w:rsidRDefault="00E700C5" w:rsidP="00E700C5">
      <w:pPr>
        <w:spacing w:after="0"/>
        <w:ind w:left="630" w:right="63" w:firstLine="0"/>
        <w:rPr>
          <w:b/>
        </w:rPr>
      </w:pPr>
    </w:p>
    <w:p w:rsidR="00E700C5" w:rsidRDefault="00E700C5" w:rsidP="00E700C5">
      <w:pPr>
        <w:numPr>
          <w:ilvl w:val="0"/>
          <w:numId w:val="5"/>
        </w:numPr>
        <w:spacing w:after="0"/>
        <w:ind w:left="630" w:right="63" w:hanging="630"/>
        <w:rPr>
          <w:b/>
        </w:rPr>
      </w:pPr>
      <w:r w:rsidRPr="002514C6">
        <w:rPr>
          <w:b/>
        </w:rPr>
        <w:t xml:space="preserve">Details of employment: </w:t>
      </w:r>
      <w:r w:rsidRPr="0004285F">
        <w:t>(</w:t>
      </w:r>
      <w:r>
        <w:t>additional sheets can be added if needed</w:t>
      </w:r>
      <w:r w:rsidRPr="0004285F">
        <w:t>)</w:t>
      </w:r>
    </w:p>
    <w:p w:rsidR="00E700C5" w:rsidRDefault="00E700C5" w:rsidP="00E700C5">
      <w:pPr>
        <w:spacing w:after="0"/>
        <w:ind w:right="63"/>
        <w:rPr>
          <w:b/>
        </w:rPr>
      </w:pPr>
    </w:p>
    <w:tbl>
      <w:tblPr>
        <w:tblStyle w:val="TableGrid0"/>
        <w:tblW w:w="9506" w:type="dxa"/>
        <w:jc w:val="center"/>
        <w:tblLook w:val="04A0" w:firstRow="1" w:lastRow="0" w:firstColumn="1" w:lastColumn="0" w:noHBand="0" w:noVBand="1"/>
      </w:tblPr>
      <w:tblGrid>
        <w:gridCol w:w="770"/>
        <w:gridCol w:w="1411"/>
        <w:gridCol w:w="2695"/>
        <w:gridCol w:w="1537"/>
        <w:gridCol w:w="1522"/>
        <w:gridCol w:w="1571"/>
      </w:tblGrid>
      <w:tr w:rsidR="00E700C5" w:rsidRPr="00B971C1" w:rsidTr="006566D3">
        <w:trPr>
          <w:jc w:val="center"/>
        </w:trPr>
        <w:tc>
          <w:tcPr>
            <w:tcW w:w="770" w:type="dxa"/>
          </w:tcPr>
          <w:p w:rsidR="00E700C5" w:rsidRPr="00B971C1" w:rsidRDefault="00E700C5" w:rsidP="006566D3">
            <w:pPr>
              <w:spacing w:after="0" w:line="259" w:lineRule="auto"/>
              <w:ind w:left="2" w:right="0" w:firstLine="0"/>
              <w:jc w:val="center"/>
              <w:rPr>
                <w:b/>
              </w:rPr>
            </w:pPr>
          </w:p>
        </w:tc>
        <w:tc>
          <w:tcPr>
            <w:tcW w:w="1411" w:type="dxa"/>
          </w:tcPr>
          <w:p w:rsidR="00E700C5" w:rsidRPr="00B971C1" w:rsidRDefault="00E700C5" w:rsidP="006566D3">
            <w:pPr>
              <w:spacing w:after="0" w:line="259" w:lineRule="auto"/>
              <w:ind w:left="2" w:right="0" w:firstLine="0"/>
              <w:jc w:val="center"/>
              <w:rPr>
                <w:b/>
              </w:rPr>
            </w:pPr>
            <w:r w:rsidRPr="00B971C1">
              <w:rPr>
                <w:b/>
              </w:rPr>
              <w:t>Post held</w:t>
            </w:r>
          </w:p>
        </w:tc>
        <w:tc>
          <w:tcPr>
            <w:tcW w:w="2695" w:type="dxa"/>
          </w:tcPr>
          <w:p w:rsidR="00E700C5" w:rsidRPr="00B971C1" w:rsidRDefault="00E700C5" w:rsidP="006566D3">
            <w:pPr>
              <w:spacing w:after="0" w:line="259" w:lineRule="auto"/>
              <w:ind w:left="2" w:right="0" w:firstLine="0"/>
              <w:jc w:val="center"/>
              <w:rPr>
                <w:b/>
              </w:rPr>
            </w:pPr>
            <w:r w:rsidRPr="00B971C1">
              <w:rPr>
                <w:b/>
              </w:rPr>
              <w:t>Organization / Deptt.</w:t>
            </w:r>
          </w:p>
        </w:tc>
        <w:tc>
          <w:tcPr>
            <w:tcW w:w="1537" w:type="dxa"/>
          </w:tcPr>
          <w:p w:rsidR="00E700C5" w:rsidRPr="00B971C1" w:rsidRDefault="00E700C5" w:rsidP="006566D3">
            <w:pPr>
              <w:spacing w:after="0" w:line="259" w:lineRule="auto"/>
              <w:ind w:left="0" w:right="0" w:firstLine="0"/>
              <w:jc w:val="center"/>
              <w:rPr>
                <w:b/>
              </w:rPr>
            </w:pPr>
            <w:r w:rsidRPr="00B971C1">
              <w:rPr>
                <w:b/>
              </w:rPr>
              <w:t>From</w:t>
            </w:r>
          </w:p>
        </w:tc>
        <w:tc>
          <w:tcPr>
            <w:tcW w:w="1522" w:type="dxa"/>
          </w:tcPr>
          <w:p w:rsidR="00E700C5" w:rsidRPr="00B971C1" w:rsidRDefault="00E700C5" w:rsidP="006566D3">
            <w:pPr>
              <w:spacing w:after="0" w:line="259" w:lineRule="auto"/>
              <w:ind w:left="2" w:right="0" w:firstLine="0"/>
              <w:jc w:val="center"/>
              <w:rPr>
                <w:b/>
              </w:rPr>
            </w:pPr>
            <w:r w:rsidRPr="00B971C1">
              <w:rPr>
                <w:b/>
              </w:rPr>
              <w:t>To</w:t>
            </w:r>
          </w:p>
        </w:tc>
        <w:tc>
          <w:tcPr>
            <w:tcW w:w="1571" w:type="dxa"/>
          </w:tcPr>
          <w:p w:rsidR="00E700C5" w:rsidRPr="00B971C1" w:rsidRDefault="00E700C5" w:rsidP="006566D3">
            <w:pPr>
              <w:spacing w:after="0" w:line="259" w:lineRule="auto"/>
              <w:ind w:left="2" w:right="116" w:firstLine="0"/>
              <w:jc w:val="center"/>
              <w:rPr>
                <w:b/>
              </w:rPr>
            </w:pPr>
            <w:r w:rsidRPr="00B971C1">
              <w:rPr>
                <w:b/>
              </w:rPr>
              <w:t>Nature of  duties performed</w:t>
            </w:r>
          </w:p>
        </w:tc>
      </w:tr>
      <w:tr w:rsidR="00E700C5" w:rsidRPr="00B971C1" w:rsidTr="006566D3">
        <w:trPr>
          <w:jc w:val="center"/>
        </w:trPr>
        <w:tc>
          <w:tcPr>
            <w:tcW w:w="770" w:type="dxa"/>
          </w:tcPr>
          <w:p w:rsidR="00E700C5" w:rsidRPr="00B971C1" w:rsidRDefault="00E700C5" w:rsidP="006566D3">
            <w:pPr>
              <w:spacing w:after="0" w:line="259" w:lineRule="auto"/>
              <w:ind w:left="2" w:right="0" w:firstLine="0"/>
              <w:jc w:val="center"/>
              <w:rPr>
                <w:b/>
              </w:rPr>
            </w:pPr>
          </w:p>
        </w:tc>
        <w:tc>
          <w:tcPr>
            <w:tcW w:w="1411" w:type="dxa"/>
          </w:tcPr>
          <w:p w:rsidR="00E700C5" w:rsidRPr="00B971C1" w:rsidRDefault="00E700C5" w:rsidP="006566D3">
            <w:pPr>
              <w:spacing w:after="0" w:line="259" w:lineRule="auto"/>
              <w:ind w:left="2" w:right="0" w:firstLine="0"/>
              <w:jc w:val="center"/>
              <w:rPr>
                <w:b/>
              </w:rPr>
            </w:pPr>
          </w:p>
        </w:tc>
        <w:tc>
          <w:tcPr>
            <w:tcW w:w="2695" w:type="dxa"/>
          </w:tcPr>
          <w:p w:rsidR="00E700C5" w:rsidRPr="00B971C1" w:rsidRDefault="00E700C5" w:rsidP="006566D3">
            <w:pPr>
              <w:spacing w:after="0" w:line="259" w:lineRule="auto"/>
              <w:ind w:left="2" w:right="0" w:firstLine="0"/>
              <w:jc w:val="center"/>
              <w:rPr>
                <w:b/>
              </w:rPr>
            </w:pPr>
          </w:p>
        </w:tc>
        <w:tc>
          <w:tcPr>
            <w:tcW w:w="1537" w:type="dxa"/>
          </w:tcPr>
          <w:p w:rsidR="00E700C5" w:rsidRPr="00B971C1" w:rsidRDefault="00E700C5" w:rsidP="006566D3">
            <w:pPr>
              <w:spacing w:after="0" w:line="259" w:lineRule="auto"/>
              <w:ind w:left="0" w:right="0" w:firstLine="0"/>
              <w:jc w:val="center"/>
              <w:rPr>
                <w:b/>
              </w:rPr>
            </w:pPr>
          </w:p>
        </w:tc>
        <w:tc>
          <w:tcPr>
            <w:tcW w:w="1522" w:type="dxa"/>
          </w:tcPr>
          <w:p w:rsidR="00E700C5" w:rsidRPr="00B971C1" w:rsidRDefault="00E700C5" w:rsidP="006566D3">
            <w:pPr>
              <w:spacing w:after="0" w:line="259" w:lineRule="auto"/>
              <w:ind w:left="2" w:right="0" w:firstLine="0"/>
              <w:jc w:val="center"/>
              <w:rPr>
                <w:b/>
              </w:rPr>
            </w:pPr>
          </w:p>
        </w:tc>
        <w:tc>
          <w:tcPr>
            <w:tcW w:w="1571" w:type="dxa"/>
          </w:tcPr>
          <w:p w:rsidR="00E700C5" w:rsidRPr="00B971C1" w:rsidRDefault="00E700C5" w:rsidP="006566D3">
            <w:pPr>
              <w:spacing w:after="0" w:line="259" w:lineRule="auto"/>
              <w:ind w:left="2" w:right="116" w:firstLine="0"/>
              <w:jc w:val="center"/>
              <w:rPr>
                <w:b/>
              </w:rPr>
            </w:pPr>
          </w:p>
        </w:tc>
      </w:tr>
      <w:tr w:rsidR="00E700C5" w:rsidRPr="00B971C1" w:rsidTr="006566D3">
        <w:trPr>
          <w:jc w:val="center"/>
        </w:trPr>
        <w:tc>
          <w:tcPr>
            <w:tcW w:w="770" w:type="dxa"/>
          </w:tcPr>
          <w:p w:rsidR="00E700C5" w:rsidRPr="00B971C1" w:rsidRDefault="00E700C5" w:rsidP="006566D3">
            <w:pPr>
              <w:spacing w:after="0" w:line="259" w:lineRule="auto"/>
              <w:ind w:left="2" w:right="0" w:firstLine="0"/>
              <w:jc w:val="center"/>
              <w:rPr>
                <w:b/>
              </w:rPr>
            </w:pPr>
          </w:p>
        </w:tc>
        <w:tc>
          <w:tcPr>
            <w:tcW w:w="1411" w:type="dxa"/>
          </w:tcPr>
          <w:p w:rsidR="00E700C5" w:rsidRPr="00B971C1" w:rsidRDefault="00E700C5" w:rsidP="006566D3">
            <w:pPr>
              <w:spacing w:after="0" w:line="259" w:lineRule="auto"/>
              <w:ind w:left="2" w:right="0" w:firstLine="0"/>
              <w:jc w:val="center"/>
              <w:rPr>
                <w:b/>
              </w:rPr>
            </w:pPr>
          </w:p>
        </w:tc>
        <w:tc>
          <w:tcPr>
            <w:tcW w:w="2695" w:type="dxa"/>
          </w:tcPr>
          <w:p w:rsidR="00E700C5" w:rsidRPr="00B971C1" w:rsidRDefault="00E700C5" w:rsidP="006566D3">
            <w:pPr>
              <w:spacing w:after="0" w:line="259" w:lineRule="auto"/>
              <w:ind w:left="2" w:right="0" w:firstLine="0"/>
              <w:jc w:val="center"/>
              <w:rPr>
                <w:b/>
              </w:rPr>
            </w:pPr>
          </w:p>
        </w:tc>
        <w:tc>
          <w:tcPr>
            <w:tcW w:w="1537" w:type="dxa"/>
          </w:tcPr>
          <w:p w:rsidR="00E700C5" w:rsidRPr="00B971C1" w:rsidRDefault="00E700C5" w:rsidP="006566D3">
            <w:pPr>
              <w:spacing w:after="0" w:line="259" w:lineRule="auto"/>
              <w:ind w:left="0" w:right="0" w:firstLine="0"/>
              <w:jc w:val="center"/>
              <w:rPr>
                <w:b/>
              </w:rPr>
            </w:pPr>
          </w:p>
        </w:tc>
        <w:tc>
          <w:tcPr>
            <w:tcW w:w="1522" w:type="dxa"/>
          </w:tcPr>
          <w:p w:rsidR="00E700C5" w:rsidRPr="00B971C1" w:rsidRDefault="00E700C5" w:rsidP="006566D3">
            <w:pPr>
              <w:spacing w:after="0" w:line="259" w:lineRule="auto"/>
              <w:ind w:left="2" w:right="0" w:firstLine="0"/>
              <w:jc w:val="center"/>
              <w:rPr>
                <w:b/>
              </w:rPr>
            </w:pPr>
          </w:p>
        </w:tc>
        <w:tc>
          <w:tcPr>
            <w:tcW w:w="1571" w:type="dxa"/>
          </w:tcPr>
          <w:p w:rsidR="00E700C5" w:rsidRPr="00B971C1" w:rsidRDefault="00E700C5" w:rsidP="006566D3">
            <w:pPr>
              <w:spacing w:after="0" w:line="259" w:lineRule="auto"/>
              <w:ind w:left="2" w:right="116" w:firstLine="0"/>
              <w:jc w:val="center"/>
              <w:rPr>
                <w:b/>
              </w:rPr>
            </w:pPr>
          </w:p>
        </w:tc>
      </w:tr>
      <w:tr w:rsidR="00E700C5" w:rsidRPr="00B971C1" w:rsidTr="006566D3">
        <w:trPr>
          <w:jc w:val="center"/>
        </w:trPr>
        <w:tc>
          <w:tcPr>
            <w:tcW w:w="770" w:type="dxa"/>
          </w:tcPr>
          <w:p w:rsidR="00E700C5" w:rsidRPr="00B971C1" w:rsidRDefault="00E700C5" w:rsidP="006566D3">
            <w:pPr>
              <w:spacing w:after="0" w:line="259" w:lineRule="auto"/>
              <w:ind w:left="2" w:right="0" w:firstLine="0"/>
              <w:jc w:val="center"/>
              <w:rPr>
                <w:b/>
              </w:rPr>
            </w:pPr>
          </w:p>
        </w:tc>
        <w:tc>
          <w:tcPr>
            <w:tcW w:w="1411" w:type="dxa"/>
          </w:tcPr>
          <w:p w:rsidR="00E700C5" w:rsidRPr="00B971C1" w:rsidRDefault="00E700C5" w:rsidP="006566D3">
            <w:pPr>
              <w:spacing w:after="0" w:line="259" w:lineRule="auto"/>
              <w:ind w:left="2" w:right="0" w:firstLine="0"/>
              <w:jc w:val="center"/>
              <w:rPr>
                <w:b/>
              </w:rPr>
            </w:pPr>
          </w:p>
        </w:tc>
        <w:tc>
          <w:tcPr>
            <w:tcW w:w="2695" w:type="dxa"/>
          </w:tcPr>
          <w:p w:rsidR="00E700C5" w:rsidRPr="00B971C1" w:rsidRDefault="00E700C5" w:rsidP="006566D3">
            <w:pPr>
              <w:spacing w:after="0" w:line="259" w:lineRule="auto"/>
              <w:ind w:left="2" w:right="0" w:firstLine="0"/>
              <w:jc w:val="center"/>
              <w:rPr>
                <w:b/>
              </w:rPr>
            </w:pPr>
          </w:p>
        </w:tc>
        <w:tc>
          <w:tcPr>
            <w:tcW w:w="1537" w:type="dxa"/>
          </w:tcPr>
          <w:p w:rsidR="00E700C5" w:rsidRPr="00B971C1" w:rsidRDefault="00E700C5" w:rsidP="006566D3">
            <w:pPr>
              <w:spacing w:after="0" w:line="259" w:lineRule="auto"/>
              <w:ind w:left="0" w:right="0" w:firstLine="0"/>
              <w:jc w:val="center"/>
              <w:rPr>
                <w:b/>
              </w:rPr>
            </w:pPr>
          </w:p>
        </w:tc>
        <w:tc>
          <w:tcPr>
            <w:tcW w:w="1522" w:type="dxa"/>
          </w:tcPr>
          <w:p w:rsidR="00E700C5" w:rsidRPr="00B971C1" w:rsidRDefault="00E700C5" w:rsidP="006566D3">
            <w:pPr>
              <w:spacing w:after="0" w:line="259" w:lineRule="auto"/>
              <w:ind w:left="2" w:right="0" w:firstLine="0"/>
              <w:jc w:val="center"/>
              <w:rPr>
                <w:b/>
              </w:rPr>
            </w:pPr>
          </w:p>
        </w:tc>
        <w:tc>
          <w:tcPr>
            <w:tcW w:w="1571" w:type="dxa"/>
          </w:tcPr>
          <w:p w:rsidR="00E700C5" w:rsidRPr="00B971C1" w:rsidRDefault="00E700C5" w:rsidP="006566D3">
            <w:pPr>
              <w:spacing w:after="0" w:line="259" w:lineRule="auto"/>
              <w:ind w:left="2" w:right="116" w:firstLine="0"/>
              <w:jc w:val="center"/>
              <w:rPr>
                <w:b/>
              </w:rPr>
            </w:pPr>
          </w:p>
        </w:tc>
      </w:tr>
    </w:tbl>
    <w:p w:rsidR="00E700C5" w:rsidRDefault="00E700C5" w:rsidP="00E700C5">
      <w:pPr>
        <w:spacing w:after="0"/>
        <w:ind w:right="63"/>
        <w:rPr>
          <w:b/>
        </w:rPr>
      </w:pPr>
    </w:p>
    <w:p w:rsidR="00E700C5" w:rsidRDefault="00E700C5" w:rsidP="00E700C5">
      <w:pPr>
        <w:numPr>
          <w:ilvl w:val="0"/>
          <w:numId w:val="5"/>
        </w:numPr>
        <w:spacing w:after="114"/>
        <w:ind w:left="540" w:right="63" w:hanging="540"/>
        <w:rPr>
          <w:b/>
        </w:rPr>
      </w:pPr>
      <w:r w:rsidRPr="00761A3F">
        <w:rPr>
          <w:b/>
        </w:rPr>
        <w:t>Any other relevant information:</w:t>
      </w:r>
      <w:r>
        <w:rPr>
          <w:b/>
        </w:rPr>
        <w:t xml:space="preserve"> </w:t>
      </w:r>
    </w:p>
    <w:p w:rsidR="00E700C5" w:rsidRDefault="00E700C5" w:rsidP="00E700C5">
      <w:pPr>
        <w:tabs>
          <w:tab w:val="center" w:pos="630"/>
          <w:tab w:val="center" w:pos="2946"/>
        </w:tabs>
        <w:spacing w:after="20" w:line="480" w:lineRule="auto"/>
        <w:ind w:right="1045"/>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700C5" w:rsidRPr="00761A3F" w:rsidRDefault="00E700C5" w:rsidP="00E700C5">
      <w:pPr>
        <w:spacing w:after="114"/>
        <w:ind w:left="540" w:right="63" w:firstLine="0"/>
        <w:rPr>
          <w:b/>
        </w:rPr>
      </w:pPr>
    </w:p>
    <w:p w:rsidR="00E700C5" w:rsidRDefault="00E700C5" w:rsidP="00E700C5">
      <w:pPr>
        <w:spacing w:after="310" w:line="259" w:lineRule="auto"/>
        <w:ind w:left="0" w:right="120" w:firstLine="0"/>
        <w:jc w:val="left"/>
      </w:pPr>
      <w:r>
        <w:rPr>
          <w:b/>
        </w:rPr>
        <w:t xml:space="preserve">Signature of applicant </w:t>
      </w:r>
    </w:p>
    <w:p w:rsidR="000B7651" w:rsidRDefault="00E700C5" w:rsidP="00A07F21">
      <w:pPr>
        <w:spacing w:after="310" w:line="259" w:lineRule="auto"/>
        <w:ind w:left="0" w:right="120" w:firstLine="0"/>
        <w:jc w:val="left"/>
      </w:pPr>
      <w:r>
        <w:rPr>
          <w:b/>
        </w:rPr>
        <w:t>Date:</w:t>
      </w:r>
      <w:r>
        <w:t xml:space="preserve"> </w:t>
      </w:r>
    </w:p>
    <w:sectPr w:rsidR="000B7651" w:rsidSect="005E6B66">
      <w:footerReference w:type="default" r:id="rId7"/>
      <w:pgSz w:w="11906" w:h="16838"/>
      <w:pgMar w:top="720" w:right="1646" w:bottom="1710" w:left="129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B5" w:rsidRDefault="00F13BB5" w:rsidP="00A07F21">
      <w:pPr>
        <w:spacing w:after="0" w:line="240" w:lineRule="auto"/>
      </w:pPr>
      <w:r>
        <w:separator/>
      </w:r>
    </w:p>
  </w:endnote>
  <w:endnote w:type="continuationSeparator" w:id="0">
    <w:p w:rsidR="00F13BB5" w:rsidRDefault="00F13BB5" w:rsidP="00A0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b/>
        <w:sz w:val="14"/>
        <w:szCs w:val="16"/>
      </w:rPr>
      <w:id w:val="861704082"/>
      <w:docPartObj>
        <w:docPartGallery w:val="Page Numbers (Bottom of Page)"/>
        <w:docPartUnique/>
      </w:docPartObj>
    </w:sdtPr>
    <w:sdtEndPr/>
    <w:sdtContent>
      <w:sdt>
        <w:sdtPr>
          <w:rPr>
            <w:rFonts w:ascii="Palatino Linotype" w:hAnsi="Palatino Linotype"/>
            <w:b/>
            <w:sz w:val="14"/>
            <w:szCs w:val="16"/>
          </w:rPr>
          <w:id w:val="-1769616900"/>
          <w:docPartObj>
            <w:docPartGallery w:val="Page Numbers (Top of Page)"/>
            <w:docPartUnique/>
          </w:docPartObj>
        </w:sdtPr>
        <w:sdtEndPr/>
        <w:sdtContent>
          <w:p w:rsidR="00A07F21" w:rsidRPr="00A07F21" w:rsidRDefault="00A07F21">
            <w:pPr>
              <w:pStyle w:val="Footer"/>
              <w:jc w:val="right"/>
              <w:rPr>
                <w:rFonts w:ascii="Palatino Linotype" w:hAnsi="Palatino Linotype"/>
                <w:b/>
                <w:sz w:val="14"/>
                <w:szCs w:val="16"/>
              </w:rPr>
            </w:pPr>
            <w:r w:rsidRPr="00A07F21">
              <w:rPr>
                <w:rFonts w:ascii="Palatino Linotype" w:hAnsi="Palatino Linotype"/>
                <w:b/>
                <w:sz w:val="14"/>
                <w:szCs w:val="16"/>
              </w:rPr>
              <w:t xml:space="preserve">Page </w:t>
            </w:r>
            <w:r w:rsidRPr="00A07F21">
              <w:rPr>
                <w:rFonts w:ascii="Palatino Linotype" w:hAnsi="Palatino Linotype"/>
                <w:b/>
                <w:bCs/>
                <w:sz w:val="14"/>
                <w:szCs w:val="16"/>
              </w:rPr>
              <w:fldChar w:fldCharType="begin"/>
            </w:r>
            <w:r w:rsidRPr="00A07F21">
              <w:rPr>
                <w:rFonts w:ascii="Palatino Linotype" w:hAnsi="Palatino Linotype"/>
                <w:b/>
                <w:bCs/>
                <w:sz w:val="14"/>
                <w:szCs w:val="16"/>
              </w:rPr>
              <w:instrText xml:space="preserve"> PAGE </w:instrText>
            </w:r>
            <w:r w:rsidRPr="00A07F21">
              <w:rPr>
                <w:rFonts w:ascii="Palatino Linotype" w:hAnsi="Palatino Linotype"/>
                <w:b/>
                <w:bCs/>
                <w:sz w:val="14"/>
                <w:szCs w:val="16"/>
              </w:rPr>
              <w:fldChar w:fldCharType="separate"/>
            </w:r>
            <w:r w:rsidR="00517910">
              <w:rPr>
                <w:rFonts w:ascii="Palatino Linotype" w:hAnsi="Palatino Linotype"/>
                <w:b/>
                <w:bCs/>
                <w:noProof/>
                <w:sz w:val="14"/>
                <w:szCs w:val="16"/>
              </w:rPr>
              <w:t>2</w:t>
            </w:r>
            <w:r w:rsidRPr="00A07F21">
              <w:rPr>
                <w:rFonts w:ascii="Palatino Linotype" w:hAnsi="Palatino Linotype"/>
                <w:b/>
                <w:bCs/>
                <w:sz w:val="14"/>
                <w:szCs w:val="16"/>
              </w:rPr>
              <w:fldChar w:fldCharType="end"/>
            </w:r>
            <w:r w:rsidRPr="00A07F21">
              <w:rPr>
                <w:rFonts w:ascii="Palatino Linotype" w:hAnsi="Palatino Linotype"/>
                <w:b/>
                <w:sz w:val="14"/>
                <w:szCs w:val="16"/>
              </w:rPr>
              <w:t xml:space="preserve"> of </w:t>
            </w:r>
            <w:r w:rsidRPr="00A07F21">
              <w:rPr>
                <w:rFonts w:ascii="Palatino Linotype" w:hAnsi="Palatino Linotype"/>
                <w:b/>
                <w:bCs/>
                <w:sz w:val="14"/>
                <w:szCs w:val="16"/>
              </w:rPr>
              <w:fldChar w:fldCharType="begin"/>
            </w:r>
            <w:r w:rsidRPr="00A07F21">
              <w:rPr>
                <w:rFonts w:ascii="Palatino Linotype" w:hAnsi="Palatino Linotype"/>
                <w:b/>
                <w:bCs/>
                <w:sz w:val="14"/>
                <w:szCs w:val="16"/>
              </w:rPr>
              <w:instrText xml:space="preserve"> NUMPAGES  </w:instrText>
            </w:r>
            <w:r w:rsidRPr="00A07F21">
              <w:rPr>
                <w:rFonts w:ascii="Palatino Linotype" w:hAnsi="Palatino Linotype"/>
                <w:b/>
                <w:bCs/>
                <w:sz w:val="14"/>
                <w:szCs w:val="16"/>
              </w:rPr>
              <w:fldChar w:fldCharType="separate"/>
            </w:r>
            <w:r w:rsidR="00517910">
              <w:rPr>
                <w:rFonts w:ascii="Palatino Linotype" w:hAnsi="Palatino Linotype"/>
                <w:b/>
                <w:bCs/>
                <w:noProof/>
                <w:sz w:val="14"/>
                <w:szCs w:val="16"/>
              </w:rPr>
              <w:t>4</w:t>
            </w:r>
            <w:r w:rsidRPr="00A07F21">
              <w:rPr>
                <w:rFonts w:ascii="Palatino Linotype" w:hAnsi="Palatino Linotype"/>
                <w:b/>
                <w:bCs/>
                <w:sz w:val="14"/>
                <w:szCs w:val="16"/>
              </w:rPr>
              <w:fldChar w:fldCharType="end"/>
            </w:r>
          </w:p>
        </w:sdtContent>
      </w:sdt>
    </w:sdtContent>
  </w:sdt>
  <w:p w:rsidR="00A07F21" w:rsidRDefault="00A07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B5" w:rsidRDefault="00F13BB5" w:rsidP="00A07F21">
      <w:pPr>
        <w:spacing w:after="0" w:line="240" w:lineRule="auto"/>
      </w:pPr>
      <w:r>
        <w:separator/>
      </w:r>
    </w:p>
  </w:footnote>
  <w:footnote w:type="continuationSeparator" w:id="0">
    <w:p w:rsidR="00F13BB5" w:rsidRDefault="00F13BB5" w:rsidP="00A07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526"/>
    <w:multiLevelType w:val="hybridMultilevel"/>
    <w:tmpl w:val="5DC844C2"/>
    <w:lvl w:ilvl="0" w:tplc="A316113A">
      <w:start w:val="1"/>
      <w:numFmt w:val="low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 w15:restartNumberingAfterBreak="0">
    <w:nsid w:val="01F9530E"/>
    <w:multiLevelType w:val="hybridMultilevel"/>
    <w:tmpl w:val="2D6C1498"/>
    <w:lvl w:ilvl="0" w:tplc="F3826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F1981"/>
    <w:multiLevelType w:val="hybridMultilevel"/>
    <w:tmpl w:val="1DAA77E2"/>
    <w:lvl w:ilvl="0" w:tplc="99B2F1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408D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9A40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460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DC0D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EA7F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0CB9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881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B834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0A3B"/>
    <w:multiLevelType w:val="hybridMultilevel"/>
    <w:tmpl w:val="6C08C8F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C175B48"/>
    <w:multiLevelType w:val="hybridMultilevel"/>
    <w:tmpl w:val="48D44884"/>
    <w:lvl w:ilvl="0" w:tplc="86F845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C09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5804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CA5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1A0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7046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0EA8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E3B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662F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7F52A4"/>
    <w:multiLevelType w:val="hybridMultilevel"/>
    <w:tmpl w:val="4DF2BB02"/>
    <w:lvl w:ilvl="0" w:tplc="40090001">
      <w:start w:val="1"/>
      <w:numFmt w:val="bullet"/>
      <w:lvlText w:val=""/>
      <w:lvlJc w:val="left"/>
      <w:pPr>
        <w:ind w:left="715" w:hanging="360"/>
      </w:pPr>
      <w:rPr>
        <w:rFonts w:ascii="Symbol" w:hAnsi="Symbol" w:hint="default"/>
      </w:rPr>
    </w:lvl>
    <w:lvl w:ilvl="1" w:tplc="40090003" w:tentative="1">
      <w:start w:val="1"/>
      <w:numFmt w:val="bullet"/>
      <w:lvlText w:val="o"/>
      <w:lvlJc w:val="left"/>
      <w:pPr>
        <w:ind w:left="1435" w:hanging="360"/>
      </w:pPr>
      <w:rPr>
        <w:rFonts w:ascii="Courier New" w:hAnsi="Courier New" w:cs="Courier New" w:hint="default"/>
      </w:rPr>
    </w:lvl>
    <w:lvl w:ilvl="2" w:tplc="40090005" w:tentative="1">
      <w:start w:val="1"/>
      <w:numFmt w:val="bullet"/>
      <w:lvlText w:val=""/>
      <w:lvlJc w:val="left"/>
      <w:pPr>
        <w:ind w:left="2155" w:hanging="360"/>
      </w:pPr>
      <w:rPr>
        <w:rFonts w:ascii="Wingdings" w:hAnsi="Wingdings" w:hint="default"/>
      </w:rPr>
    </w:lvl>
    <w:lvl w:ilvl="3" w:tplc="40090001" w:tentative="1">
      <w:start w:val="1"/>
      <w:numFmt w:val="bullet"/>
      <w:lvlText w:val=""/>
      <w:lvlJc w:val="left"/>
      <w:pPr>
        <w:ind w:left="2875" w:hanging="360"/>
      </w:pPr>
      <w:rPr>
        <w:rFonts w:ascii="Symbol" w:hAnsi="Symbol" w:hint="default"/>
      </w:rPr>
    </w:lvl>
    <w:lvl w:ilvl="4" w:tplc="40090003" w:tentative="1">
      <w:start w:val="1"/>
      <w:numFmt w:val="bullet"/>
      <w:lvlText w:val="o"/>
      <w:lvlJc w:val="left"/>
      <w:pPr>
        <w:ind w:left="3595" w:hanging="360"/>
      </w:pPr>
      <w:rPr>
        <w:rFonts w:ascii="Courier New" w:hAnsi="Courier New" w:cs="Courier New" w:hint="default"/>
      </w:rPr>
    </w:lvl>
    <w:lvl w:ilvl="5" w:tplc="40090005" w:tentative="1">
      <w:start w:val="1"/>
      <w:numFmt w:val="bullet"/>
      <w:lvlText w:val=""/>
      <w:lvlJc w:val="left"/>
      <w:pPr>
        <w:ind w:left="4315" w:hanging="360"/>
      </w:pPr>
      <w:rPr>
        <w:rFonts w:ascii="Wingdings" w:hAnsi="Wingdings" w:hint="default"/>
      </w:rPr>
    </w:lvl>
    <w:lvl w:ilvl="6" w:tplc="40090001" w:tentative="1">
      <w:start w:val="1"/>
      <w:numFmt w:val="bullet"/>
      <w:lvlText w:val=""/>
      <w:lvlJc w:val="left"/>
      <w:pPr>
        <w:ind w:left="5035" w:hanging="360"/>
      </w:pPr>
      <w:rPr>
        <w:rFonts w:ascii="Symbol" w:hAnsi="Symbol" w:hint="default"/>
      </w:rPr>
    </w:lvl>
    <w:lvl w:ilvl="7" w:tplc="40090003" w:tentative="1">
      <w:start w:val="1"/>
      <w:numFmt w:val="bullet"/>
      <w:lvlText w:val="o"/>
      <w:lvlJc w:val="left"/>
      <w:pPr>
        <w:ind w:left="5755" w:hanging="360"/>
      </w:pPr>
      <w:rPr>
        <w:rFonts w:ascii="Courier New" w:hAnsi="Courier New" w:cs="Courier New" w:hint="default"/>
      </w:rPr>
    </w:lvl>
    <w:lvl w:ilvl="8" w:tplc="40090005" w:tentative="1">
      <w:start w:val="1"/>
      <w:numFmt w:val="bullet"/>
      <w:lvlText w:val=""/>
      <w:lvlJc w:val="left"/>
      <w:pPr>
        <w:ind w:left="6475" w:hanging="360"/>
      </w:pPr>
      <w:rPr>
        <w:rFonts w:ascii="Wingdings" w:hAnsi="Wingdings" w:hint="default"/>
      </w:rPr>
    </w:lvl>
  </w:abstractNum>
  <w:abstractNum w:abstractNumId="6" w15:restartNumberingAfterBreak="0">
    <w:nsid w:val="50E65129"/>
    <w:multiLevelType w:val="hybridMultilevel"/>
    <w:tmpl w:val="2D6C1498"/>
    <w:lvl w:ilvl="0" w:tplc="F3826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752DD"/>
    <w:multiLevelType w:val="hybridMultilevel"/>
    <w:tmpl w:val="3974A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4E7240"/>
    <w:multiLevelType w:val="hybridMultilevel"/>
    <w:tmpl w:val="BA6C5B30"/>
    <w:lvl w:ilvl="0" w:tplc="C37603CC">
      <w:start w:val="4"/>
      <w:numFmt w:val="lowerRoman"/>
      <w:lvlText w:val="%1."/>
      <w:lvlJc w:val="left"/>
      <w:pPr>
        <w:ind w:left="158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36E0260">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9E7A5F5E">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DD4925C">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5E14C32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8B941DFE">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812AB5C">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9C882A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0CA677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3A0B49"/>
    <w:multiLevelType w:val="hybridMultilevel"/>
    <w:tmpl w:val="43F6B5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B736DD3"/>
    <w:multiLevelType w:val="hybridMultilevel"/>
    <w:tmpl w:val="0D8C36DA"/>
    <w:lvl w:ilvl="0" w:tplc="9B5CAD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DCB4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5E96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E2F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A2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9623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E06A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88EB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5818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5E6991"/>
    <w:multiLevelType w:val="hybridMultilevel"/>
    <w:tmpl w:val="75163D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8"/>
  </w:num>
  <w:num w:numId="5">
    <w:abstractNumId w:val="6"/>
  </w:num>
  <w:num w:numId="6">
    <w:abstractNumId w:val="1"/>
  </w:num>
  <w:num w:numId="7">
    <w:abstractNumId w:val="11"/>
  </w:num>
  <w:num w:numId="8">
    <w:abstractNumId w:val="0"/>
  </w:num>
  <w:num w:numId="9">
    <w:abstractNumId w:val="3"/>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51"/>
    <w:rsid w:val="00005FA8"/>
    <w:rsid w:val="00025A77"/>
    <w:rsid w:val="0004285F"/>
    <w:rsid w:val="00062963"/>
    <w:rsid w:val="0008144A"/>
    <w:rsid w:val="000B7651"/>
    <w:rsid w:val="00141F09"/>
    <w:rsid w:val="00142330"/>
    <w:rsid w:val="001747F5"/>
    <w:rsid w:val="001814D6"/>
    <w:rsid w:val="0018654A"/>
    <w:rsid w:val="001C116A"/>
    <w:rsid w:val="001F0820"/>
    <w:rsid w:val="00201068"/>
    <w:rsid w:val="0023662F"/>
    <w:rsid w:val="002514C6"/>
    <w:rsid w:val="002530CB"/>
    <w:rsid w:val="00262282"/>
    <w:rsid w:val="0027798A"/>
    <w:rsid w:val="002A548A"/>
    <w:rsid w:val="002B7EFA"/>
    <w:rsid w:val="00302CDD"/>
    <w:rsid w:val="0034105C"/>
    <w:rsid w:val="00364454"/>
    <w:rsid w:val="003B0491"/>
    <w:rsid w:val="004238AB"/>
    <w:rsid w:val="00450B92"/>
    <w:rsid w:val="00462320"/>
    <w:rsid w:val="004802EB"/>
    <w:rsid w:val="004A0D15"/>
    <w:rsid w:val="004B2A6D"/>
    <w:rsid w:val="004F4011"/>
    <w:rsid w:val="00517910"/>
    <w:rsid w:val="00520E80"/>
    <w:rsid w:val="00534421"/>
    <w:rsid w:val="0057414E"/>
    <w:rsid w:val="005E6B66"/>
    <w:rsid w:val="005F4ADF"/>
    <w:rsid w:val="00603043"/>
    <w:rsid w:val="0065204F"/>
    <w:rsid w:val="00653F2F"/>
    <w:rsid w:val="006650F8"/>
    <w:rsid w:val="00666965"/>
    <w:rsid w:val="00693E35"/>
    <w:rsid w:val="006D4302"/>
    <w:rsid w:val="006F4E52"/>
    <w:rsid w:val="007553D2"/>
    <w:rsid w:val="00761A3F"/>
    <w:rsid w:val="007B6451"/>
    <w:rsid w:val="007C1CC5"/>
    <w:rsid w:val="007C5B0A"/>
    <w:rsid w:val="007E6A2A"/>
    <w:rsid w:val="00810E10"/>
    <w:rsid w:val="00817234"/>
    <w:rsid w:val="00824D53"/>
    <w:rsid w:val="00843BA0"/>
    <w:rsid w:val="008857D3"/>
    <w:rsid w:val="009424FB"/>
    <w:rsid w:val="00951A1B"/>
    <w:rsid w:val="00965DEE"/>
    <w:rsid w:val="0098026F"/>
    <w:rsid w:val="00995835"/>
    <w:rsid w:val="009A4460"/>
    <w:rsid w:val="009A55AF"/>
    <w:rsid w:val="009F408F"/>
    <w:rsid w:val="00A05DCF"/>
    <w:rsid w:val="00A07F21"/>
    <w:rsid w:val="00A16DC6"/>
    <w:rsid w:val="00AB0D5E"/>
    <w:rsid w:val="00AB48EF"/>
    <w:rsid w:val="00AB62F2"/>
    <w:rsid w:val="00AB6C02"/>
    <w:rsid w:val="00AC1190"/>
    <w:rsid w:val="00AC6FE4"/>
    <w:rsid w:val="00AD1FA3"/>
    <w:rsid w:val="00B05844"/>
    <w:rsid w:val="00B05C63"/>
    <w:rsid w:val="00B35096"/>
    <w:rsid w:val="00B971C1"/>
    <w:rsid w:val="00BB1924"/>
    <w:rsid w:val="00BC72EC"/>
    <w:rsid w:val="00BF5B30"/>
    <w:rsid w:val="00BF7E8E"/>
    <w:rsid w:val="00C946DB"/>
    <w:rsid w:val="00CC11EC"/>
    <w:rsid w:val="00CE387D"/>
    <w:rsid w:val="00CF0842"/>
    <w:rsid w:val="00D441F4"/>
    <w:rsid w:val="00D447C2"/>
    <w:rsid w:val="00D47525"/>
    <w:rsid w:val="00D63D54"/>
    <w:rsid w:val="00D92E37"/>
    <w:rsid w:val="00D93F07"/>
    <w:rsid w:val="00DA023D"/>
    <w:rsid w:val="00DD08CF"/>
    <w:rsid w:val="00E3234D"/>
    <w:rsid w:val="00E33A2E"/>
    <w:rsid w:val="00E654B7"/>
    <w:rsid w:val="00E700C5"/>
    <w:rsid w:val="00EA4A6F"/>
    <w:rsid w:val="00EB74B6"/>
    <w:rsid w:val="00EC4EE9"/>
    <w:rsid w:val="00F0076D"/>
    <w:rsid w:val="00F13BB5"/>
    <w:rsid w:val="00F339BE"/>
    <w:rsid w:val="00F34394"/>
    <w:rsid w:val="00F36EF4"/>
    <w:rsid w:val="00F54B0F"/>
    <w:rsid w:val="00F65560"/>
    <w:rsid w:val="00F86CB8"/>
    <w:rsid w:val="00F90CF2"/>
    <w:rsid w:val="00F9424C"/>
    <w:rsid w:val="00F978E3"/>
    <w:rsid w:val="00FB5391"/>
    <w:rsid w:val="00FC39C6"/>
    <w:rsid w:val="00FD4048"/>
    <w:rsid w:val="00FD46FE"/>
    <w:rsid w:val="00FE0F8D"/>
    <w:rsid w:val="00FF299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8F10"/>
  <w15:docId w15:val="{C89B597B-1289-49CD-8239-4961B024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7" w:line="267" w:lineRule="auto"/>
      <w:ind w:left="152" w:right="451" w:hanging="10"/>
      <w:jc w:val="both"/>
    </w:pPr>
    <w:rPr>
      <w:rFonts w:ascii="Book Antiqua" w:eastAsia="Book Antiqua" w:hAnsi="Book Antiqua" w:cs="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0076D"/>
    <w:pPr>
      <w:ind w:left="720"/>
      <w:contextualSpacing/>
    </w:pPr>
    <w:rPr>
      <w:rFonts w:cs="Mangal"/>
    </w:rPr>
  </w:style>
  <w:style w:type="table" w:styleId="TableGrid0">
    <w:name w:val="Table Grid"/>
    <w:basedOn w:val="TableNormal"/>
    <w:uiPriority w:val="39"/>
    <w:rsid w:val="0025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4B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654B7"/>
    <w:rPr>
      <w:rFonts w:ascii="Segoe UI" w:eastAsia="Book Antiqua" w:hAnsi="Segoe UI" w:cs="Mangal"/>
      <w:color w:val="000000"/>
      <w:sz w:val="18"/>
      <w:szCs w:val="16"/>
    </w:rPr>
  </w:style>
  <w:style w:type="paragraph" w:styleId="Header">
    <w:name w:val="header"/>
    <w:basedOn w:val="Normal"/>
    <w:link w:val="HeaderChar"/>
    <w:uiPriority w:val="99"/>
    <w:unhideWhenUsed/>
    <w:rsid w:val="00A07F21"/>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A07F21"/>
    <w:rPr>
      <w:rFonts w:ascii="Book Antiqua" w:eastAsia="Book Antiqua" w:hAnsi="Book Antiqua" w:cs="Mangal"/>
      <w:color w:val="000000"/>
      <w:sz w:val="24"/>
    </w:rPr>
  </w:style>
  <w:style w:type="paragraph" w:styleId="Footer">
    <w:name w:val="footer"/>
    <w:basedOn w:val="Normal"/>
    <w:link w:val="FooterChar"/>
    <w:uiPriority w:val="99"/>
    <w:unhideWhenUsed/>
    <w:rsid w:val="00A07F21"/>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A07F21"/>
    <w:rPr>
      <w:rFonts w:ascii="Book Antiqua" w:eastAsia="Book Antiqua" w:hAnsi="Book Antiqua" w:cs="Mang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TCU188</dc:creator>
  <cp:keywords/>
  <cp:lastModifiedBy>AIIA-UPC-47</cp:lastModifiedBy>
  <cp:revision>20</cp:revision>
  <cp:lastPrinted>2019-08-29T08:33:00Z</cp:lastPrinted>
  <dcterms:created xsi:type="dcterms:W3CDTF">2019-08-05T10:58:00Z</dcterms:created>
  <dcterms:modified xsi:type="dcterms:W3CDTF">2019-09-06T12:17:00Z</dcterms:modified>
</cp:coreProperties>
</file>